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10A8" w14:textId="2F65DCBB" w:rsidR="00BB2B7E" w:rsidRPr="00FC06EE" w:rsidRDefault="00BB2B7E" w:rsidP="00BB2B7E">
      <w:pPr>
        <w:spacing w:line="240" w:lineRule="auto"/>
        <w:ind w:left="360"/>
        <w:jc w:val="right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A</w:t>
      </w:r>
      <w:r w:rsidR="2B8D9C6D"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NNEX</w:t>
      </w: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 A   </w:t>
      </w:r>
    </w:p>
    <w:p w14:paraId="60B8C75C" w14:textId="77777777" w:rsidR="00BB2B7E" w:rsidRPr="00FC06EE" w:rsidRDefault="00BB2B7E" w:rsidP="00BB2B7E">
      <w:pPr>
        <w:spacing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INFORMATION REQUIRED FROM VENDOR </w:t>
      </w:r>
    </w:p>
    <w:p w14:paraId="2E2BB0CA" w14:textId="27C57D54" w:rsidR="006D628A" w:rsidRPr="00FC06EE" w:rsidRDefault="006D628A" w:rsidP="006C7AD8">
      <w:pPr>
        <w:spacing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FC06EE">
        <w:rPr>
          <w:rFonts w:ascii="Arial" w:hAnsi="Arial" w:cs="Arial"/>
          <w:bCs/>
          <w:sz w:val="24"/>
          <w:szCs w:val="24"/>
          <w:lang w:val="en-GB"/>
        </w:rPr>
        <w:t xml:space="preserve">All </w:t>
      </w:r>
      <w:r w:rsidRPr="00FC06EE">
        <w:rPr>
          <w:rFonts w:ascii="Arial" w:hAnsi="Arial" w:cs="Arial"/>
          <w:sz w:val="24"/>
          <w:szCs w:val="24"/>
        </w:rPr>
        <w:t xml:space="preserve">defined terms in this Information Required from Vendor shall have the same meaning ascribed to them in Clause 1A of the </w:t>
      </w:r>
      <w:r w:rsidR="00196D35">
        <w:rPr>
          <w:rFonts w:ascii="Arial" w:hAnsi="Arial" w:cs="Arial"/>
          <w:sz w:val="24"/>
          <w:szCs w:val="24"/>
        </w:rPr>
        <w:t>Terms and Conditions</w:t>
      </w:r>
      <w:r w:rsidR="00EC5177" w:rsidRPr="00FC06EE">
        <w:rPr>
          <w:rFonts w:ascii="Arial" w:hAnsi="Arial" w:cs="Arial"/>
          <w:sz w:val="24"/>
          <w:szCs w:val="24"/>
        </w:rPr>
        <w:t>.</w:t>
      </w:r>
    </w:p>
    <w:p w14:paraId="2BC4F575" w14:textId="53A456A8" w:rsidR="00BB2B7E" w:rsidRPr="00FC06EE" w:rsidRDefault="004614D5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FC06EE">
        <w:rPr>
          <w:rFonts w:ascii="Arial" w:hAnsi="Arial" w:cs="Arial"/>
          <w:sz w:val="24"/>
          <w:szCs w:val="24"/>
          <w:u w:val="single"/>
        </w:rPr>
        <w:t>Vendor’s contact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information</w:t>
      </w:r>
    </w:p>
    <w:p w14:paraId="3E094599" w14:textId="77777777" w:rsidR="00BB2B7E" w:rsidRPr="00FC06EE" w:rsidRDefault="00BB2B7E" w:rsidP="00BB2B7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642"/>
      </w:tblGrid>
      <w:tr w:rsidR="00BB2B7E" w:rsidRPr="00FC06EE" w14:paraId="483BCB9E" w14:textId="77777777" w:rsidTr="009C5009">
        <w:trPr>
          <w:trHeight w:val="904"/>
        </w:trPr>
        <w:tc>
          <w:tcPr>
            <w:tcW w:w="5208" w:type="dxa"/>
          </w:tcPr>
          <w:p w14:paraId="04BFCBFD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Name of Bus Operator/Company </w:t>
            </w:r>
          </w:p>
          <w:p w14:paraId="4D014E60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(to appear on the contract) </w:t>
            </w:r>
          </w:p>
          <w:p w14:paraId="46288BD2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42" w:type="dxa"/>
          </w:tcPr>
          <w:p w14:paraId="1C88D40E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74C2108" w14:textId="77777777" w:rsidTr="009C5009">
        <w:tc>
          <w:tcPr>
            <w:tcW w:w="5208" w:type="dxa"/>
          </w:tcPr>
          <w:p w14:paraId="38FF3E85" w14:textId="67BE0A15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Business Registration No</w:t>
            </w:r>
            <w:r w:rsidR="004406D5" w:rsidRPr="00FC06EE">
              <w:rPr>
                <w:rFonts w:ascii="Arial" w:hAnsi="Arial" w:cs="Arial"/>
                <w:sz w:val="24"/>
                <w:szCs w:val="24"/>
              </w:rPr>
              <w:t>.</w:t>
            </w:r>
            <w:r w:rsidRPr="00FC06EE">
              <w:rPr>
                <w:rFonts w:ascii="Arial" w:hAnsi="Arial" w:cs="Arial"/>
                <w:sz w:val="24"/>
                <w:szCs w:val="24"/>
              </w:rPr>
              <w:t xml:space="preserve">/ NRIC: </w:t>
            </w:r>
          </w:p>
        </w:tc>
        <w:tc>
          <w:tcPr>
            <w:tcW w:w="3642" w:type="dxa"/>
          </w:tcPr>
          <w:p w14:paraId="330E5127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3295DC1D" w14:textId="77777777" w:rsidTr="009C5009">
        <w:tc>
          <w:tcPr>
            <w:tcW w:w="5208" w:type="dxa"/>
          </w:tcPr>
          <w:p w14:paraId="4E9BFDE8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Registered Address:</w:t>
            </w:r>
          </w:p>
        </w:tc>
        <w:tc>
          <w:tcPr>
            <w:tcW w:w="3642" w:type="dxa"/>
          </w:tcPr>
          <w:p w14:paraId="51688A7E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2AADF39D" w14:textId="77777777" w:rsidTr="009C5009">
        <w:tc>
          <w:tcPr>
            <w:tcW w:w="5208" w:type="dxa"/>
          </w:tcPr>
          <w:p w14:paraId="3A2A244B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Contact number: </w:t>
            </w:r>
          </w:p>
        </w:tc>
        <w:tc>
          <w:tcPr>
            <w:tcW w:w="3642" w:type="dxa"/>
          </w:tcPr>
          <w:p w14:paraId="7DBF3054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017739A4" w14:textId="77777777" w:rsidTr="009C5009">
        <w:tc>
          <w:tcPr>
            <w:tcW w:w="5208" w:type="dxa"/>
          </w:tcPr>
          <w:p w14:paraId="6E67937E" w14:textId="0FB0B676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3642" w:type="dxa"/>
          </w:tcPr>
          <w:p w14:paraId="1692313A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6CC74B2" w14:textId="77777777" w:rsidTr="009C5009">
        <w:tc>
          <w:tcPr>
            <w:tcW w:w="5208" w:type="dxa"/>
          </w:tcPr>
          <w:p w14:paraId="55EB0B90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Fax:</w:t>
            </w:r>
          </w:p>
        </w:tc>
        <w:tc>
          <w:tcPr>
            <w:tcW w:w="3642" w:type="dxa"/>
          </w:tcPr>
          <w:p w14:paraId="35277BFD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31A3FD" w14:textId="77777777" w:rsidR="002D3A0C" w:rsidRPr="002D3A0C" w:rsidRDefault="002D3A0C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26EC168" w14:textId="0A157B8E" w:rsidR="00736ACD" w:rsidRPr="00433E9F" w:rsidRDefault="005A2B4F" w:rsidP="004C5B17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 w:rsidRPr="004C5B17">
        <w:rPr>
          <w:rFonts w:ascii="Arial" w:hAnsi="Arial" w:cs="Arial"/>
          <w:sz w:val="24"/>
          <w:szCs w:val="24"/>
          <w:u w:val="single"/>
        </w:rPr>
        <w:t>S</w:t>
      </w:r>
      <w:r w:rsidR="00A746FF" w:rsidRPr="004C5B17">
        <w:rPr>
          <w:rFonts w:ascii="Arial" w:hAnsi="Arial" w:cs="Arial"/>
          <w:sz w:val="24"/>
          <w:szCs w:val="24"/>
          <w:u w:val="single"/>
        </w:rPr>
        <w:t>tatutory requirements set by LTA</w:t>
      </w: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176"/>
        <w:gridCol w:w="3808"/>
      </w:tblGrid>
      <w:tr w:rsidR="00736ACD" w:rsidRPr="00FC06EE" w14:paraId="1E76036E" w14:textId="77777777" w:rsidTr="002A1C37">
        <w:tc>
          <w:tcPr>
            <w:tcW w:w="5176" w:type="dxa"/>
          </w:tcPr>
          <w:p w14:paraId="4C0D7B91" w14:textId="10D8F71E" w:rsidR="00EC5324" w:rsidRDefault="00EC532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C5324">
              <w:rPr>
                <w:rFonts w:ascii="Arial" w:hAnsi="Arial" w:cs="Arial"/>
                <w:sz w:val="24"/>
                <w:szCs w:val="24"/>
              </w:rPr>
              <w:t>In compliance with the requirement</w:t>
            </w:r>
            <w:r w:rsidR="00FB1529">
              <w:rPr>
                <w:rFonts w:ascii="Arial" w:hAnsi="Arial" w:cs="Arial"/>
                <w:sz w:val="24"/>
                <w:szCs w:val="24"/>
              </w:rPr>
              <w:t>s under</w:t>
            </w:r>
            <w:r w:rsidRPr="00EC5324">
              <w:rPr>
                <w:rFonts w:ascii="Arial" w:hAnsi="Arial" w:cs="Arial"/>
                <w:sz w:val="24"/>
                <w:szCs w:val="24"/>
              </w:rPr>
              <w:t xml:space="preserve"> the Motor Vehicles (Third-Party Risks and Compensation) Act 1960</w:t>
            </w:r>
          </w:p>
          <w:p w14:paraId="3C5E1CDF" w14:textId="30FBEF06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1867653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 w:rsidRPr="00FC06EE"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36ACD" w:rsidRPr="00FC06EE" w14:paraId="54401936" w14:textId="77777777" w:rsidTr="002A1C37">
        <w:tc>
          <w:tcPr>
            <w:tcW w:w="5176" w:type="dxa"/>
          </w:tcPr>
          <w:p w14:paraId="719A935F" w14:textId="77777777" w:rsidR="006962D9" w:rsidRDefault="006962D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Periodic inspections to ensure buses are maintained regularly and in roadworthy condition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68AA2A" w14:textId="18C5A6BE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5454CCC2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</w:t>
            </w:r>
            <w:r w:rsidRPr="00FC06EE">
              <w:rPr>
                <w:rFonts w:ascii="Arial" w:hAnsi="Arial" w:cs="Arial"/>
                <w:sz w:val="24"/>
                <w:szCs w:val="24"/>
              </w:rPr>
              <w:t>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736ACD" w:rsidRPr="00FC06EE" w14:paraId="0EE78DA4" w14:textId="77777777" w:rsidTr="002A1C37">
        <w:tc>
          <w:tcPr>
            <w:tcW w:w="5176" w:type="dxa"/>
          </w:tcPr>
          <w:p w14:paraId="555AEE0E" w14:textId="49721808" w:rsidR="002A1C37" w:rsidRDefault="002A1C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Seatbelts for buses, licensed attendant in each bus which has more than 30 seating capacity, installation of automatic activated hazard lights and reflective triangular “Children Crossing” sign, licensed drivers etc.</w:t>
            </w:r>
          </w:p>
          <w:p w14:paraId="2EB597C1" w14:textId="7774C29D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78B87DB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</w:p>
        </w:tc>
      </w:tr>
    </w:tbl>
    <w:p w14:paraId="4195E425" w14:textId="77777777" w:rsidR="00447B4A" w:rsidRPr="00C20476" w:rsidRDefault="00447B4A" w:rsidP="002D3A0C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C20476">
        <w:rPr>
          <w:rFonts w:ascii="Arial" w:hAnsi="Arial" w:cs="Arial"/>
          <w:sz w:val="24"/>
          <w:szCs w:val="24"/>
          <w:lang w:val="en-GB"/>
        </w:rPr>
        <w:t>*</w:t>
      </w:r>
      <w:proofErr w:type="gramStart"/>
      <w:r w:rsidRPr="00C20476">
        <w:rPr>
          <w:rFonts w:ascii="Arial" w:hAnsi="Arial" w:cs="Arial"/>
          <w:sz w:val="24"/>
          <w:szCs w:val="24"/>
          <w:lang w:val="en-GB"/>
        </w:rPr>
        <w:t>delete</w:t>
      </w:r>
      <w:proofErr w:type="gramEnd"/>
      <w:r w:rsidRPr="00C20476">
        <w:rPr>
          <w:rFonts w:ascii="Arial" w:hAnsi="Arial" w:cs="Arial"/>
          <w:sz w:val="24"/>
          <w:szCs w:val="24"/>
          <w:lang w:val="en-GB"/>
        </w:rPr>
        <w:t xml:space="preserve"> where applicable</w:t>
      </w:r>
    </w:p>
    <w:p w14:paraId="0EF1A385" w14:textId="77777777" w:rsidR="00447B4A" w:rsidRDefault="00447B4A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81F31DB" w14:textId="554FAE6D" w:rsidR="00AF48BE" w:rsidRPr="004C5B17" w:rsidRDefault="00EF00AE" w:rsidP="002D3A0C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 xml:space="preserve">Bus fleet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EC2224" w:rsidRPr="00FC06EE" w14:paraId="092572E3" w14:textId="77777777" w:rsidTr="004C5B17">
        <w:tc>
          <w:tcPr>
            <w:tcW w:w="5240" w:type="dxa"/>
          </w:tcPr>
          <w:p w14:paraId="1107E9D0" w14:textId="37A55806" w:rsidR="00EC2224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Number of buses registered under the company  </w:t>
            </w:r>
          </w:p>
        </w:tc>
        <w:tc>
          <w:tcPr>
            <w:tcW w:w="3776" w:type="dxa"/>
          </w:tcPr>
          <w:p w14:paraId="55BF444A" w14:textId="3166DC7F" w:rsidR="00EC2224" w:rsidRPr="00FC06EE" w:rsidRDefault="00EC2224" w:rsidP="00EC2224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Up to 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  <w:p w14:paraId="77A17C2B" w14:textId="0FAC3DE0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&gt;15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</w:tc>
      </w:tr>
      <w:tr w:rsidR="00EC2224" w:rsidRPr="00FC06EE" w14:paraId="4E51DA71" w14:textId="77777777" w:rsidTr="004C5B17">
        <w:tc>
          <w:tcPr>
            <w:tcW w:w="5240" w:type="dxa"/>
          </w:tcPr>
          <w:p w14:paraId="4066AB5A" w14:textId="6098B83B" w:rsidR="00EC2224" w:rsidRPr="002B6E18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Vehicle number and age of 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buses </w:t>
            </w:r>
            <w:r w:rsidR="00E8043A" w:rsidRPr="000B65A2">
              <w:rPr>
                <w:rFonts w:ascii="Arial" w:hAnsi="Arial" w:cs="Arial"/>
                <w:sz w:val="24"/>
                <w:szCs w:val="24"/>
              </w:rPr>
              <w:t>you intend to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 deploy to serve the </w:t>
            </w:r>
            <w:proofErr w:type="gramStart"/>
            <w:r w:rsidRPr="000B65A2">
              <w:rPr>
                <w:rFonts w:ascii="Arial" w:hAnsi="Arial" w:cs="Arial"/>
                <w:sz w:val="24"/>
                <w:szCs w:val="24"/>
              </w:rPr>
              <w:t>School</w:t>
            </w:r>
            <w:proofErr w:type="gramEnd"/>
          </w:p>
        </w:tc>
        <w:tc>
          <w:tcPr>
            <w:tcW w:w="377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22"/>
              <w:gridCol w:w="1728"/>
            </w:tblGrid>
            <w:tr w:rsidR="00EC2224" w14:paraId="688FBD9A" w14:textId="77777777" w:rsidTr="000B65A2">
              <w:tc>
                <w:tcPr>
                  <w:tcW w:w="1822" w:type="dxa"/>
                </w:tcPr>
                <w:p w14:paraId="4C8F824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Vehicle Number</w:t>
                  </w:r>
                </w:p>
              </w:tc>
              <w:tc>
                <w:tcPr>
                  <w:tcW w:w="1728" w:type="dxa"/>
                </w:tcPr>
                <w:p w14:paraId="3885300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Age of bus (years)</w:t>
                  </w:r>
                </w:p>
              </w:tc>
            </w:tr>
            <w:tr w:rsidR="00EC2224" w14:paraId="2A6EAE3A" w14:textId="77777777" w:rsidTr="000B65A2">
              <w:tc>
                <w:tcPr>
                  <w:tcW w:w="1822" w:type="dxa"/>
                </w:tcPr>
                <w:p w14:paraId="6D69A6F7" w14:textId="2ABAFF1B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1. </w:t>
                  </w:r>
                  <w:r w:rsidR="00EC222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CB1111K</w:t>
                  </w:r>
                </w:p>
              </w:tc>
              <w:tc>
                <w:tcPr>
                  <w:tcW w:w="1728" w:type="dxa"/>
                </w:tcPr>
                <w:p w14:paraId="093752C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5</w:t>
                  </w:r>
                </w:p>
              </w:tc>
            </w:tr>
            <w:tr w:rsidR="00EC2224" w14:paraId="55573D5B" w14:textId="77777777" w:rsidTr="000B65A2">
              <w:tc>
                <w:tcPr>
                  <w:tcW w:w="1822" w:type="dxa"/>
                </w:tcPr>
                <w:p w14:paraId="731EA110" w14:textId="7B9CCA70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1728" w:type="dxa"/>
                </w:tcPr>
                <w:p w14:paraId="7915D347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0DAB4F92" w14:textId="77777777" w:rsidTr="000B65A2">
              <w:tc>
                <w:tcPr>
                  <w:tcW w:w="1822" w:type="dxa"/>
                </w:tcPr>
                <w:p w14:paraId="0ED9C1ED" w14:textId="17C1677E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1728" w:type="dxa"/>
                </w:tcPr>
                <w:p w14:paraId="52F149DC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606931F1" w14:textId="77777777" w:rsidTr="000B65A2">
              <w:tc>
                <w:tcPr>
                  <w:tcW w:w="1822" w:type="dxa"/>
                </w:tcPr>
                <w:p w14:paraId="001854EE" w14:textId="2AACF919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728" w:type="dxa"/>
                </w:tcPr>
                <w:p w14:paraId="407EED7A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D3E4E" w14:paraId="5985FCC0" w14:textId="77777777" w:rsidTr="000B65A2">
              <w:tc>
                <w:tcPr>
                  <w:tcW w:w="1822" w:type="dxa"/>
                </w:tcPr>
                <w:p w14:paraId="70B21C06" w14:textId="5CA73073" w:rsidR="004D3E4E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Pl</w:t>
                  </w:r>
                  <w:r w:rsidR="005F132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ease</w:t>
                  </w: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add additional lines, if required. </w:t>
                  </w:r>
                </w:p>
              </w:tc>
              <w:tc>
                <w:tcPr>
                  <w:tcW w:w="1728" w:type="dxa"/>
                </w:tcPr>
                <w:p w14:paraId="7BE9F5C2" w14:textId="77777777" w:rsidR="004D3E4E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58E0E40" w14:textId="77777777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  <w:p w14:paraId="3DC87589" w14:textId="346AF322" w:rsidR="000B65A2" w:rsidRPr="00FC06EE" w:rsidRDefault="000B65A2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</w:tr>
      <w:tr w:rsidR="00EC2224" w:rsidRPr="00FC06EE" w14:paraId="7425F99A" w14:textId="77777777" w:rsidTr="004C5B17">
        <w:tc>
          <w:tcPr>
            <w:tcW w:w="5240" w:type="dxa"/>
          </w:tcPr>
          <w:p w14:paraId="3CED8595" w14:textId="0FD56CB7" w:rsidR="00EC2224" w:rsidRPr="002B6E18" w:rsidRDefault="00FF5917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lastRenderedPageBreak/>
              <w:t>S</w:t>
            </w:r>
            <w:r w:rsidR="00EC2224" w:rsidRPr="002B6E18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afety measures or safety Standard Operating Procedures for students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and p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rocedures 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&amp;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response time during breakdowns of buses, vehicular accidents, or drivers on medical leave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.</w:t>
            </w:r>
          </w:p>
          <w:p w14:paraId="7F2A6EEE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3776" w:type="dxa"/>
          </w:tcPr>
          <w:p w14:paraId="19EEAB15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To attach</w:t>
            </w:r>
          </w:p>
        </w:tc>
      </w:tr>
    </w:tbl>
    <w:p w14:paraId="45A1CA5B" w14:textId="77777777" w:rsidR="00447B4A" w:rsidRDefault="00447B4A" w:rsidP="004C5B17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6D7926C7" w14:textId="001B01E7" w:rsidR="00BB2B7E" w:rsidRPr="00FC06EE" w:rsidRDefault="00BB2B7E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Vendor’s Track records  </w:t>
      </w:r>
    </w:p>
    <w:p w14:paraId="5BD19E9F" w14:textId="77777777" w:rsidR="00BB2B7E" w:rsidRPr="00FC06EE" w:rsidRDefault="00BB2B7E" w:rsidP="00BB2B7E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776"/>
      </w:tblGrid>
      <w:tr w:rsidR="0013411B" w:rsidRPr="00FC06EE" w14:paraId="62A85194" w14:textId="77777777" w:rsidTr="004C5B17">
        <w:tc>
          <w:tcPr>
            <w:tcW w:w="5208" w:type="dxa"/>
          </w:tcPr>
          <w:p w14:paraId="696FCC41" w14:textId="6349B59D" w:rsidR="0013411B" w:rsidRDefault="00CB5B85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References – </w:t>
            </w:r>
            <w:r w:rsidR="00845BF9">
              <w:rPr>
                <w:rFonts w:ascii="Arial" w:hAnsi="Arial" w:cs="Arial"/>
                <w:sz w:val="24"/>
                <w:szCs w:val="24"/>
              </w:rPr>
              <w:t xml:space="preserve">To attach </w:t>
            </w:r>
            <w:r w:rsidR="00DB639B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etters</w:t>
            </w:r>
            <w:r w:rsidR="00B635A4">
              <w:rPr>
                <w:rFonts w:ascii="Arial" w:hAnsi="Arial" w:cs="Arial"/>
                <w:sz w:val="24"/>
                <w:szCs w:val="24"/>
              </w:rPr>
              <w:t xml:space="preserve"> from schools</w:t>
            </w:r>
            <w:r>
              <w:rPr>
                <w:rFonts w:ascii="Arial" w:hAnsi="Arial" w:cs="Arial"/>
                <w:sz w:val="24"/>
                <w:szCs w:val="24"/>
              </w:rPr>
              <w:t>, testimonials</w:t>
            </w:r>
            <w:r w:rsidR="00873BBA">
              <w:rPr>
                <w:rFonts w:ascii="Arial" w:hAnsi="Arial" w:cs="Arial"/>
                <w:sz w:val="24"/>
                <w:szCs w:val="24"/>
              </w:rPr>
              <w:t>, accreditations etc.</w:t>
            </w:r>
          </w:p>
          <w:p w14:paraId="15429FB5" w14:textId="6AE547CD" w:rsidR="00B854E9" w:rsidRDefault="00B854E9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7F59029" w14:textId="695BB7BE" w:rsidR="0013411B" w:rsidRPr="004C5B17" w:rsidRDefault="0013411B" w:rsidP="0013411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E297C" w:rsidRPr="00FC06EE" w14:paraId="31FA8155" w14:textId="77777777" w:rsidTr="004C5B17">
        <w:tc>
          <w:tcPr>
            <w:tcW w:w="5208" w:type="dxa"/>
          </w:tcPr>
          <w:p w14:paraId="38FC6BD6" w14:textId="5819C629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No. of years serving MOE schools and other institutions in providing daily school bus service </w:t>
            </w:r>
          </w:p>
          <w:p w14:paraId="36606493" w14:textId="46C1C7CF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2EB96C" w14:textId="58998905" w:rsidR="00E7166E" w:rsidRPr="000B65A2" w:rsidRDefault="00E7166E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B1AA8B5" w14:textId="77777777" w:rsidR="005D7AA2" w:rsidRPr="000B65A2" w:rsidRDefault="005D7AA2" w:rsidP="002E297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8C21D4" w14:textId="2CBF732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297C" w:rsidRPr="00FC06EE" w14:paraId="14F3C5C9" w14:textId="77777777" w:rsidTr="004C5B17">
        <w:tc>
          <w:tcPr>
            <w:tcW w:w="5208" w:type="dxa"/>
          </w:tcPr>
          <w:p w14:paraId="141ACB89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Name of schools/institutions being served /last served:   </w:t>
            </w:r>
          </w:p>
          <w:p w14:paraId="62FEF346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C7C095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(Bus operators to attach letters from parents/schools as references)</w:t>
            </w:r>
          </w:p>
          <w:p w14:paraId="602B5A42" w14:textId="2F341382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641CD3" w14:textId="7777777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496859FF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7BCE0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479C8317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Period:</w:t>
            </w:r>
          </w:p>
          <w:p w14:paraId="5A5DF64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BEC5DB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6EB95340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Period:  </w:t>
            </w:r>
          </w:p>
          <w:p w14:paraId="3FA82D8A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2B28061" w14:textId="77777777" w:rsidR="002E297C" w:rsidRPr="000B65A2" w:rsidRDefault="002E297C" w:rsidP="00D16F2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73A42" w:rsidRPr="00FC06EE" w14:paraId="34853DDD" w14:textId="77777777" w:rsidTr="004C5B17">
        <w:tc>
          <w:tcPr>
            <w:tcW w:w="5208" w:type="dxa"/>
          </w:tcPr>
          <w:p w14:paraId="7526CBBA" w14:textId="4789CEAC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Have you terminated </w:t>
            </w:r>
            <w:r w:rsidR="00CE4730" w:rsidRPr="006D7671">
              <w:rPr>
                <w:rFonts w:ascii="Arial" w:hAnsi="Arial" w:cs="Arial"/>
                <w:sz w:val="24"/>
                <w:szCs w:val="24"/>
              </w:rPr>
              <w:t xml:space="preserve">or has the school/institution terminated </w:t>
            </w:r>
            <w:r w:rsidRPr="006D7671">
              <w:rPr>
                <w:rFonts w:ascii="Arial" w:hAnsi="Arial" w:cs="Arial"/>
                <w:sz w:val="24"/>
                <w:szCs w:val="24"/>
              </w:rPr>
              <w:t xml:space="preserve">any 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contracts for </w:t>
            </w:r>
            <w:r w:rsidRPr="006D7671">
              <w:rPr>
                <w:rFonts w:ascii="Arial" w:hAnsi="Arial" w:cs="Arial"/>
                <w:sz w:val="24"/>
                <w:szCs w:val="24"/>
              </w:rPr>
              <w:t>school bus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 services</w:t>
            </w:r>
            <w:r w:rsidR="00A3727A" w:rsidRPr="006D7671">
              <w:rPr>
                <w:rFonts w:ascii="Arial" w:hAnsi="Arial" w:cs="Arial"/>
                <w:sz w:val="24"/>
                <w:szCs w:val="24"/>
              </w:rPr>
              <w:t xml:space="preserve"> with you </w:t>
            </w:r>
            <w:r w:rsidRPr="006D7671">
              <w:rPr>
                <w:rFonts w:ascii="Arial" w:hAnsi="Arial" w:cs="Arial"/>
                <w:sz w:val="24"/>
                <w:szCs w:val="24"/>
              </w:rPr>
              <w:t>in the past 3 years?</w:t>
            </w:r>
          </w:p>
          <w:p w14:paraId="1A95102B" w14:textId="77777777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66D1297" w14:textId="573121EC" w:rsidR="00273A42" w:rsidRPr="006D7671" w:rsidRDefault="00E4305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(If yes, please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provide the details in the rightmost column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  <w:r w:rsidR="00C5329D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If no, please lea</w:t>
            </w:r>
            <w:r w:rsidR="00C2586B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ve 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the rightmost column</w:t>
            </w:r>
            <w:r w:rsidR="00D64F7F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blank.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776" w:type="dxa"/>
          </w:tcPr>
          <w:p w14:paraId="2CF46C27" w14:textId="6E4022C6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37E5DECC" w14:textId="099F624A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433B6F75" w14:textId="77777777" w:rsidR="00273A42" w:rsidRPr="006D7671" w:rsidRDefault="00273A42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98F3CB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2FCD8265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6F533736" w14:textId="77777777" w:rsidR="00D64F7F" w:rsidRPr="006D7671" w:rsidRDefault="00D64F7F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6ED8F0" w14:textId="3D7A1AC7" w:rsidR="00CE4730" w:rsidRPr="006D7671" w:rsidRDefault="00B035FE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[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Please provide details for each terminated contract</w:t>
            </w:r>
            <w:r w:rsidRPr="006D7671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</w:tbl>
    <w:p w14:paraId="0AB1C0E7" w14:textId="6B312353" w:rsidR="00CB66E5" w:rsidRDefault="00CB66E5">
      <w:pPr>
        <w:spacing w:after="0" w:line="240" w:lineRule="auto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br w:type="page"/>
      </w:r>
    </w:p>
    <w:p w14:paraId="27FE2ED2" w14:textId="5387825B" w:rsidR="00BB2B7E" w:rsidRDefault="00E93738" w:rsidP="00BB2B7E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lastRenderedPageBreak/>
        <w:t>Not to Exceed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2921FA">
        <w:rPr>
          <w:rFonts w:ascii="Arial" w:hAnsi="Arial" w:cs="Arial"/>
          <w:sz w:val="24"/>
          <w:szCs w:val="24"/>
          <w:u w:val="single"/>
          <w:lang w:val="en-GB"/>
        </w:rPr>
        <w:t xml:space="preserve">(NTE)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>Price</w:t>
      </w:r>
      <w:r w:rsidR="006A0217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Schedule for Bus Services </w:t>
      </w:r>
    </w:p>
    <w:p w14:paraId="547B4948" w14:textId="77777777" w:rsidR="003F14A3" w:rsidRPr="00FC06EE" w:rsidRDefault="003F14A3" w:rsidP="00481C7E">
      <w:pPr>
        <w:pStyle w:val="ListParagraph"/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1143D928" w14:textId="26AA4901" w:rsidR="0015104C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Vendors </w:t>
      </w:r>
      <w:r w:rsidR="00432F65">
        <w:rPr>
          <w:rFonts w:ascii="Arial" w:hAnsi="Arial" w:cs="Arial"/>
          <w:color w:val="000000" w:themeColor="text1"/>
          <w:sz w:val="24"/>
          <w:szCs w:val="24"/>
        </w:rPr>
        <w:t xml:space="preserve">shall </w:t>
      </w:r>
      <w:r w:rsidR="00144A50">
        <w:rPr>
          <w:rFonts w:ascii="Arial" w:hAnsi="Arial" w:cs="Arial"/>
          <w:color w:val="000000" w:themeColor="text1"/>
          <w:sz w:val="24"/>
          <w:szCs w:val="24"/>
        </w:rPr>
        <w:t>submit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Not to Exceed Price </w:t>
      </w:r>
      <w:r w:rsidR="00751AA9">
        <w:rPr>
          <w:rFonts w:ascii="Arial" w:hAnsi="Arial" w:cs="Arial"/>
          <w:color w:val="000000" w:themeColor="text1"/>
          <w:sz w:val="24"/>
          <w:szCs w:val="24"/>
        </w:rPr>
        <w:t xml:space="preserve">(inclusive of GST) </w:t>
      </w:r>
      <w:r w:rsidR="003F362F">
        <w:rPr>
          <w:rFonts w:ascii="Arial" w:hAnsi="Arial" w:cs="Arial"/>
          <w:color w:val="000000" w:themeColor="text1"/>
          <w:sz w:val="24"/>
          <w:szCs w:val="24"/>
        </w:rPr>
        <w:t xml:space="preserve">expressed as a monthly rate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for </w:t>
      </w:r>
      <w:r w:rsidR="00D041C5">
        <w:rPr>
          <w:rFonts w:ascii="Arial" w:hAnsi="Arial" w:cs="Arial"/>
          <w:color w:val="000000" w:themeColor="text1"/>
          <w:sz w:val="24"/>
          <w:szCs w:val="24"/>
        </w:rPr>
        <w:t xml:space="preserve">both 1-way and 2-way trip for </w:t>
      </w:r>
      <w:r>
        <w:rPr>
          <w:rFonts w:ascii="Arial" w:hAnsi="Arial" w:cs="Arial"/>
          <w:color w:val="000000" w:themeColor="text1"/>
          <w:sz w:val="24"/>
          <w:szCs w:val="24"/>
        </w:rPr>
        <w:t>each Distance Range Category</w:t>
      </w:r>
      <w:r w:rsidR="00323559">
        <w:rPr>
          <w:rFonts w:ascii="Arial" w:hAnsi="Arial" w:cs="Arial"/>
          <w:color w:val="000000" w:themeColor="text1"/>
          <w:sz w:val="24"/>
          <w:szCs w:val="24"/>
        </w:rPr>
        <w:t xml:space="preserve"> and a Not </w:t>
      </w:r>
      <w:r w:rsidR="002B0301">
        <w:rPr>
          <w:rFonts w:ascii="Arial" w:hAnsi="Arial" w:cs="Arial"/>
          <w:color w:val="000000" w:themeColor="text1"/>
          <w:sz w:val="24"/>
          <w:szCs w:val="24"/>
        </w:rPr>
        <w:t>to</w:t>
      </w:r>
      <w:r w:rsidR="00323559">
        <w:rPr>
          <w:rFonts w:ascii="Arial" w:hAnsi="Arial" w:cs="Arial"/>
          <w:color w:val="000000" w:themeColor="text1"/>
          <w:sz w:val="24"/>
          <w:szCs w:val="24"/>
        </w:rPr>
        <w:t xml:space="preserve"> Exceed Price (inclusive of GST) expressed on a per trip basis for After School Services</w:t>
      </w:r>
      <w:r w:rsidR="003F362F">
        <w:rPr>
          <w:rFonts w:ascii="Arial" w:hAnsi="Arial" w:cs="Arial"/>
          <w:color w:val="000000" w:themeColor="text1"/>
          <w:sz w:val="24"/>
          <w:szCs w:val="24"/>
        </w:rPr>
        <w:t>.</w:t>
      </w:r>
      <w:r w:rsidR="00432F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0DAD8F" w14:textId="77777777" w:rsidR="000162FC" w:rsidRPr="00481C7E" w:rsidRDefault="000162FC" w:rsidP="00481C7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6BF5B3" w14:textId="12AEA13D" w:rsidR="00B206CA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In determining which </w:t>
      </w:r>
      <w:r w:rsidR="007118CA">
        <w:rPr>
          <w:rFonts w:ascii="Arial" w:hAnsi="Arial" w:cs="Arial"/>
          <w:color w:val="000000" w:themeColor="text1"/>
          <w:sz w:val="24"/>
          <w:szCs w:val="24"/>
        </w:rPr>
        <w:t>Distance Range Category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applies to a student, the School Bus Operator shall calculate the distance between the proposed Pickup </w:t>
      </w:r>
      <w:r w:rsidR="00332471">
        <w:rPr>
          <w:rFonts w:ascii="Arial" w:hAnsi="Arial" w:cs="Arial"/>
          <w:color w:val="000000" w:themeColor="text1"/>
          <w:sz w:val="24"/>
          <w:szCs w:val="24"/>
        </w:rPr>
        <w:t xml:space="preserve">Address, Drop-off Address or Common Location (as the case may be) </w:t>
      </w:r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from </w:t>
      </w:r>
      <w:r w:rsidR="00A273DC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proofErr w:type="gramStart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>School’s</w:t>
      </w:r>
      <w:proofErr w:type="gramEnd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 address.</w:t>
      </w:r>
      <w:r w:rsidR="00EC5177" w:rsidRPr="00FC06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CAAB313" w14:textId="77777777" w:rsidR="00BD2E20" w:rsidRPr="00FC06EE" w:rsidRDefault="00BD2E20" w:rsidP="00D65174">
      <w:pPr>
        <w:pStyle w:val="ListParagraph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05664ED5" w14:textId="5C993423" w:rsidR="00BB2B7E" w:rsidRPr="00481C7E" w:rsidRDefault="002311C6" w:rsidP="00882EC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81C7E">
        <w:rPr>
          <w:rFonts w:ascii="Arial" w:hAnsi="Arial" w:cs="Arial"/>
          <w:sz w:val="24"/>
          <w:szCs w:val="24"/>
          <w:u w:val="single"/>
        </w:rPr>
        <w:t xml:space="preserve">Not to Exceed Price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for sending students from 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their Drop-off </w:t>
      </w:r>
      <w:r w:rsidR="00BF44A4">
        <w:rPr>
          <w:rFonts w:ascii="Arial" w:hAnsi="Arial" w:cs="Arial"/>
          <w:sz w:val="24"/>
          <w:szCs w:val="24"/>
          <w:u w:val="single"/>
        </w:rPr>
        <w:t>Address</w:t>
      </w:r>
      <w:r w:rsidR="009B692B">
        <w:rPr>
          <w:rFonts w:ascii="Arial" w:hAnsi="Arial" w:cs="Arial"/>
          <w:sz w:val="24"/>
          <w:szCs w:val="24"/>
          <w:u w:val="single"/>
        </w:rPr>
        <w:t>,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Pickup Address</w:t>
      </w:r>
      <w:r w:rsidR="00EC5177" w:rsidRPr="00FC06EE">
        <w:rPr>
          <w:rFonts w:ascii="Arial" w:hAnsi="Arial" w:cs="Arial"/>
          <w:sz w:val="24"/>
          <w:szCs w:val="24"/>
          <w:u w:val="single"/>
        </w:rPr>
        <w:t xml:space="preserve"> or Common Location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(as the case may be)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to </w:t>
      </w:r>
      <w:r w:rsidR="004658DD">
        <w:rPr>
          <w:rFonts w:ascii="Arial" w:hAnsi="Arial" w:cs="Arial"/>
          <w:sz w:val="24"/>
          <w:szCs w:val="24"/>
          <w:u w:val="single"/>
        </w:rPr>
        <w:t xml:space="preserve">the </w:t>
      </w:r>
      <w:proofErr w:type="gramStart"/>
      <w:r w:rsidR="004658DD" w:rsidRPr="00FC06EE">
        <w:rPr>
          <w:rFonts w:ascii="Arial" w:hAnsi="Arial" w:cs="Arial"/>
          <w:sz w:val="24"/>
          <w:szCs w:val="24"/>
          <w:u w:val="single"/>
        </w:rPr>
        <w:t>School</w:t>
      </w:r>
      <w:proofErr w:type="gramEnd"/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and vice versa</w:t>
      </w:r>
      <w:r w:rsidR="003721D1" w:rsidRPr="00FC06EE">
        <w:rPr>
          <w:rFonts w:ascii="Arial" w:hAnsi="Arial" w:cs="Arial"/>
          <w:sz w:val="24"/>
          <w:szCs w:val="24"/>
          <w:u w:val="single"/>
        </w:rPr>
        <w:t xml:space="preserve">. </w:t>
      </w:r>
      <w:r w:rsidR="003721D1" w:rsidRPr="00481C7E">
        <w:rPr>
          <w:rFonts w:ascii="Arial" w:hAnsi="Arial" w:cs="Arial"/>
          <w:sz w:val="24"/>
          <w:szCs w:val="24"/>
        </w:rPr>
        <w:t>Please refer to Clause 4</w:t>
      </w:r>
      <w:r w:rsidR="009340E7">
        <w:rPr>
          <w:rFonts w:ascii="Arial" w:hAnsi="Arial" w:cs="Arial"/>
          <w:sz w:val="24"/>
          <w:szCs w:val="24"/>
        </w:rPr>
        <w:t>.3</w:t>
      </w:r>
      <w:r w:rsidR="003721D1" w:rsidRPr="00481C7E">
        <w:rPr>
          <w:rFonts w:ascii="Arial" w:hAnsi="Arial" w:cs="Arial"/>
          <w:sz w:val="24"/>
          <w:szCs w:val="24"/>
        </w:rPr>
        <w:t xml:space="preserve"> of the Call for Proposal </w:t>
      </w:r>
      <w:r w:rsidR="00B07ACE" w:rsidRPr="00481C7E">
        <w:rPr>
          <w:rFonts w:ascii="Arial" w:hAnsi="Arial" w:cs="Arial"/>
          <w:sz w:val="24"/>
          <w:szCs w:val="24"/>
        </w:rPr>
        <w:t xml:space="preserve">the expected arrival and departure time for </w:t>
      </w:r>
      <w:r w:rsidR="00EE7A82">
        <w:rPr>
          <w:rFonts w:ascii="Arial" w:hAnsi="Arial" w:cs="Arial"/>
          <w:sz w:val="24"/>
          <w:szCs w:val="24"/>
        </w:rPr>
        <w:t>the</w:t>
      </w:r>
      <w:r w:rsidR="00B07ACE" w:rsidRPr="00481C7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07ACE" w:rsidRPr="00481C7E">
        <w:rPr>
          <w:rFonts w:ascii="Arial" w:hAnsi="Arial" w:cs="Arial"/>
          <w:sz w:val="24"/>
          <w:szCs w:val="24"/>
        </w:rPr>
        <w:t>School</w:t>
      </w:r>
      <w:proofErr w:type="gramEnd"/>
      <w:r w:rsidR="00B07ACE" w:rsidRPr="00481C7E">
        <w:rPr>
          <w:rFonts w:ascii="Arial" w:hAnsi="Arial" w:cs="Arial"/>
          <w:sz w:val="24"/>
          <w:szCs w:val="24"/>
        </w:rPr>
        <w:t>.</w:t>
      </w:r>
      <w:r w:rsidR="00BB2B7E" w:rsidRPr="00481C7E">
        <w:rPr>
          <w:rFonts w:ascii="Arial" w:hAnsi="Arial" w:cs="Arial"/>
          <w:sz w:val="24"/>
          <w:szCs w:val="24"/>
        </w:rPr>
        <w:t xml:space="preserve"> </w:t>
      </w:r>
    </w:p>
    <w:p w14:paraId="3F7C3B40" w14:textId="77777777" w:rsidR="008C0319" w:rsidRDefault="008C0319" w:rsidP="008C0319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highlight w:val="yellow"/>
          <w:u w:val="single"/>
        </w:rPr>
      </w:pPr>
    </w:p>
    <w:p w14:paraId="40EAE20C" w14:textId="7A0677DA" w:rsidR="00BB2B7E" w:rsidRPr="00FC06EE" w:rsidRDefault="008C0319" w:rsidP="00C31682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Initial </w:t>
      </w:r>
      <w:r w:rsidR="00714F5C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Service </w:t>
      </w: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Period </w:t>
      </w:r>
    </w:p>
    <w:tbl>
      <w:tblPr>
        <w:tblW w:w="8788" w:type="dxa"/>
        <w:tblInd w:w="421" w:type="dxa"/>
        <w:tblLook w:val="04A0" w:firstRow="1" w:lastRow="0" w:firstColumn="1" w:lastColumn="0" w:noHBand="0" w:noVBand="1"/>
      </w:tblPr>
      <w:tblGrid>
        <w:gridCol w:w="2126"/>
        <w:gridCol w:w="1554"/>
        <w:gridCol w:w="1665"/>
        <w:gridCol w:w="1742"/>
        <w:gridCol w:w="1701"/>
      </w:tblGrid>
      <w:tr w:rsidR="008345E0" w:rsidRPr="00FC06EE" w14:paraId="0E47DE3D" w14:textId="77777777" w:rsidTr="005F132D">
        <w:trPr>
          <w:trHeight w:val="30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C7B2" w14:textId="6530E6FF" w:rsidR="00E26B76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A945" w14:textId="3EE00F8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78FD" w14:textId="7F684BC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530B182B" w14:textId="77777777" w:rsidTr="005F132D">
        <w:trPr>
          <w:trHeight w:val="30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91DD" w14:textId="77777777" w:rsidR="00E26B76" w:rsidRPr="00FC06EE" w:rsidRDefault="00E26B7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C4F9" w14:textId="24732208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3756" w14:textId="001E6F7D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9E89" w14:textId="7C9BB8F1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9B66" w14:textId="00D15F46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4BD45C64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F96B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F68DF" w14:textId="096B205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6F52C" w14:textId="75471C09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</w:t>
            </w:r>
            <w:r w:rsidRPr="0050380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/month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881BC" w14:textId="66E9A1B2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5E097" w14:textId="42EDAC8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0B46C3B3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938BA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20D97" w14:textId="20A000C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0216A" w14:textId="710FA4A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EA4E4" w14:textId="709F34B8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8A04F" w14:textId="4104C74A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765D3B34" w14:textId="582D1326" w:rsidR="00D93950" w:rsidRPr="00FC06EE" w:rsidRDefault="00D93950" w:rsidP="002E1BAE">
      <w:pPr>
        <w:spacing w:after="120" w:line="240" w:lineRule="auto"/>
        <w:ind w:left="72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04D7B593" w14:textId="77777777" w:rsidR="008C0319" w:rsidRPr="00FC06EE" w:rsidRDefault="008C0319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Option Period</w:t>
      </w:r>
    </w:p>
    <w:tbl>
      <w:tblPr>
        <w:tblW w:w="8901" w:type="dxa"/>
        <w:tblInd w:w="421" w:type="dxa"/>
        <w:tblLook w:val="04A0" w:firstRow="1" w:lastRow="0" w:firstColumn="1" w:lastColumn="0" w:noHBand="0" w:noVBand="1"/>
      </w:tblPr>
      <w:tblGrid>
        <w:gridCol w:w="2095"/>
        <w:gridCol w:w="1667"/>
        <w:gridCol w:w="1667"/>
        <w:gridCol w:w="1725"/>
        <w:gridCol w:w="1747"/>
      </w:tblGrid>
      <w:tr w:rsidR="008345E0" w:rsidRPr="00FC06EE" w14:paraId="69531010" w14:textId="77777777" w:rsidTr="00D578B7">
        <w:trPr>
          <w:trHeight w:val="300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2CB1" w14:textId="201AA7C5" w:rsidR="008C0319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76BE" w14:textId="0666846B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  <w:tc>
          <w:tcPr>
            <w:tcW w:w="3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14FD" w14:textId="732A0290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4FFA1B24" w14:textId="77777777" w:rsidTr="00D578B7">
        <w:trPr>
          <w:trHeight w:val="300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3411" w14:textId="77777777" w:rsidR="008C0319" w:rsidRPr="00FC06EE" w:rsidRDefault="008C031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4C7D" w14:textId="6CC29CB7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28DC" w14:textId="6AF1501F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4468" w14:textId="5A51C432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2245F" w14:textId="7D0B55A4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5CF7EBAE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0A9F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447BC" w14:textId="1BE3BBF6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0C632" w14:textId="2B6EE6A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05045" w14:textId="16C49671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43451" w14:textId="0DB54A2B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33AD5D19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94D66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B1E12" w14:textId="66BB4CF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D4E1C" w14:textId="1172096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A8382" w14:textId="4BCBA164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3C51B" w14:textId="18CCC3A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4929177D" w14:textId="77777777" w:rsidR="008C0319" w:rsidRPr="00FC06EE" w:rsidRDefault="008C0319" w:rsidP="008C0319">
      <w:pPr>
        <w:spacing w:after="120" w:line="240" w:lineRule="auto"/>
        <w:ind w:left="426"/>
        <w:jc w:val="both"/>
        <w:rPr>
          <w:rFonts w:ascii="Arial" w:hAnsi="Arial" w:cs="Arial"/>
          <w:iCs/>
          <w:sz w:val="24"/>
          <w:szCs w:val="24"/>
        </w:rPr>
      </w:pPr>
    </w:p>
    <w:p w14:paraId="3D8D60C9" w14:textId="2471CFF6" w:rsidR="008345E0" w:rsidRPr="00FC06EE" w:rsidRDefault="009B692B" w:rsidP="008B366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Not to Exceed Price for </w:t>
      </w:r>
      <w:r w:rsidR="00C0209E" w:rsidRPr="00FC06EE">
        <w:rPr>
          <w:rFonts w:ascii="Arial" w:hAnsi="Arial" w:cs="Arial"/>
          <w:sz w:val="24"/>
          <w:szCs w:val="24"/>
          <w:u w:val="single"/>
        </w:rPr>
        <w:t xml:space="preserve">After School </w:t>
      </w:r>
      <w:r w:rsidR="00BB2B7E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Services</w:t>
      </w:r>
      <w:r w:rsidR="00B07ACE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. </w:t>
      </w:r>
      <w:r w:rsidR="00B07ACE" w:rsidRPr="00481C7E">
        <w:rPr>
          <w:rFonts w:ascii="Arial" w:hAnsi="Arial" w:cs="Arial"/>
          <w:sz w:val="24"/>
          <w:szCs w:val="24"/>
        </w:rPr>
        <w:t>Please refer to Clause 4.</w:t>
      </w:r>
      <w:r w:rsidR="00DF2402">
        <w:rPr>
          <w:rFonts w:ascii="Arial" w:hAnsi="Arial" w:cs="Arial"/>
          <w:sz w:val="24"/>
          <w:szCs w:val="24"/>
        </w:rPr>
        <w:t>5</w:t>
      </w:r>
      <w:r w:rsidR="00B07ACE" w:rsidRPr="00481C7E">
        <w:rPr>
          <w:rFonts w:ascii="Arial" w:hAnsi="Arial" w:cs="Arial"/>
          <w:sz w:val="24"/>
          <w:szCs w:val="24"/>
        </w:rPr>
        <w:t xml:space="preserve"> of the Call for Proposal for the expected departure time from </w:t>
      </w:r>
      <w:r w:rsidR="00D1512A">
        <w:rPr>
          <w:rFonts w:ascii="Arial" w:hAnsi="Arial" w:cs="Arial"/>
          <w:sz w:val="24"/>
          <w:szCs w:val="24"/>
        </w:rPr>
        <w:t>the</w:t>
      </w:r>
      <w:r w:rsidR="00B07ACE" w:rsidRPr="00481C7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07ACE" w:rsidRPr="00481C7E">
        <w:rPr>
          <w:rFonts w:ascii="Arial" w:hAnsi="Arial" w:cs="Arial"/>
          <w:sz w:val="24"/>
          <w:szCs w:val="24"/>
        </w:rPr>
        <w:t>School</w:t>
      </w:r>
      <w:proofErr w:type="gramEnd"/>
      <w:r w:rsidR="00B07ACE" w:rsidRPr="00481C7E">
        <w:rPr>
          <w:rFonts w:ascii="Arial" w:hAnsi="Arial" w:cs="Arial"/>
          <w:sz w:val="24"/>
          <w:szCs w:val="24"/>
        </w:rPr>
        <w:t>.</w:t>
      </w:r>
    </w:p>
    <w:p w14:paraId="0D6DB624" w14:textId="77777777" w:rsidR="00EA1EAC" w:rsidRPr="00FC06EE" w:rsidRDefault="00EA1EAC" w:rsidP="00EA1EAC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01577887" w14:textId="6CB49A9C" w:rsidR="00BB2B7E" w:rsidRPr="00FC06EE" w:rsidRDefault="00EA1EAC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Initial </w:t>
      </w:r>
      <w:r w:rsidR="009D7890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Service </w:t>
      </w: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Period</w:t>
      </w:r>
    </w:p>
    <w:tbl>
      <w:tblPr>
        <w:tblW w:w="9639" w:type="dxa"/>
        <w:tblInd w:w="421" w:type="dxa"/>
        <w:tblLook w:val="04A0" w:firstRow="1" w:lastRow="0" w:firstColumn="1" w:lastColumn="0" w:noHBand="0" w:noVBand="1"/>
      </w:tblPr>
      <w:tblGrid>
        <w:gridCol w:w="2104"/>
        <w:gridCol w:w="3707"/>
        <w:gridCol w:w="3828"/>
      </w:tblGrid>
      <w:tr w:rsidR="00151588" w:rsidRPr="00FC06EE" w14:paraId="0949AFB4" w14:textId="77777777" w:rsidTr="00823A7B">
        <w:trPr>
          <w:trHeight w:val="302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7EBB" w14:textId="300061D1" w:rsidR="00151588" w:rsidRPr="00FC06EE" w:rsidRDefault="0015158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Distance </w:t>
            </w:r>
            <w:r w:rsidR="00F100C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Range Category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57B72" w14:textId="281EB698" w:rsidR="00151588" w:rsidRPr="00FC06EE" w:rsidRDefault="001515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  <w:r w:rsidR="005F13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br/>
            </w:r>
            <w:r w:rsidR="00576329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DB63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Not to Exceed Price based on </w:t>
            </w:r>
            <w:r w:rsidR="00576329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CDC82" w14:textId="6859F55C" w:rsidR="005F132D" w:rsidRDefault="001515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  <w:p w14:paraId="78DD632B" w14:textId="7E73C3D6" w:rsidR="00151588" w:rsidRPr="00FC06EE" w:rsidRDefault="00576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Not to Exceed Price based on 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</w:tr>
      <w:tr w:rsidR="00D578B7" w:rsidRPr="00FC06EE" w14:paraId="5FA9E4CE" w14:textId="77777777">
        <w:trPr>
          <w:trHeight w:val="302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2F01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6366C" w14:textId="593D1AD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286DA" w14:textId="10989DC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  <w:tr w:rsidR="00D578B7" w:rsidRPr="00FC06EE" w14:paraId="77032165" w14:textId="77777777">
        <w:trPr>
          <w:trHeight w:val="302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B9FDC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0796A" w14:textId="66ED182A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E9DB7" w14:textId="78AD732B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</w:tbl>
    <w:p w14:paraId="15635838" w14:textId="77777777" w:rsidR="00D6521C" w:rsidRDefault="00D6521C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4129AC7B" w14:textId="4963D15A" w:rsidR="00EA1EAC" w:rsidRPr="00FC06EE" w:rsidRDefault="00EA1EAC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Option Period</w:t>
      </w:r>
    </w:p>
    <w:tbl>
      <w:tblPr>
        <w:tblW w:w="9639" w:type="dxa"/>
        <w:tblInd w:w="421" w:type="dxa"/>
        <w:tblLook w:val="04A0" w:firstRow="1" w:lastRow="0" w:firstColumn="1" w:lastColumn="0" w:noHBand="0" w:noVBand="1"/>
      </w:tblPr>
      <w:tblGrid>
        <w:gridCol w:w="2092"/>
        <w:gridCol w:w="3719"/>
        <w:gridCol w:w="3828"/>
      </w:tblGrid>
      <w:tr w:rsidR="008345E0" w:rsidRPr="00FC06EE" w14:paraId="6A90C807" w14:textId="77777777" w:rsidTr="00496F25">
        <w:trPr>
          <w:trHeight w:val="300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6708" w14:textId="55A6AB24" w:rsidR="00EA1EAC" w:rsidRPr="00FC06EE" w:rsidRDefault="00EA1E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Distance </w:t>
            </w:r>
            <w:r w:rsidR="00F100C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Range Category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13272" w14:textId="275C0B74" w:rsidR="005F132D" w:rsidRDefault="00EA1E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  <w:p w14:paraId="1C037B0B" w14:textId="3566B958" w:rsidR="00EA1EAC" w:rsidRPr="00FC06EE" w:rsidRDefault="00576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Not to Exceed Price based on 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73FC" w14:textId="10DE078B" w:rsidR="005F132D" w:rsidRDefault="00EA1E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  <w:p w14:paraId="4C94265E" w14:textId="2422393C" w:rsidR="00EA1EAC" w:rsidRPr="00FC06EE" w:rsidRDefault="00576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Not to Exceed Price based on 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</w:tr>
      <w:tr w:rsidR="00D578B7" w:rsidRPr="00FC06EE" w14:paraId="4B40F0B2" w14:textId="77777777">
        <w:trPr>
          <w:trHeight w:val="300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9340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BEEDE" w14:textId="56F48AE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794B7" w14:textId="29F18D06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  <w:tr w:rsidR="00D578B7" w:rsidRPr="00FC06EE" w14:paraId="03F5019A" w14:textId="77777777">
        <w:trPr>
          <w:trHeight w:val="300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A9B1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lastRenderedPageBreak/>
              <w:t>&gt;2 – 4km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0BAA6" w14:textId="73FC379C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559DC" w14:textId="6D8146B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</w:tbl>
    <w:p w14:paraId="48BC91A2" w14:textId="597BDAE2" w:rsidR="0022545C" w:rsidRPr="006137A3" w:rsidRDefault="00263C38" w:rsidP="00774886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  <w:u w:val="single"/>
        </w:rPr>
        <w:t>Fuel Surcharge</w:t>
      </w:r>
      <w:r w:rsidR="004708F1" w:rsidRPr="006137A3">
        <w:rPr>
          <w:rFonts w:ascii="Arial" w:hAnsi="Arial" w:cs="Arial"/>
          <w:sz w:val="24"/>
          <w:szCs w:val="24"/>
          <w:u w:val="single"/>
        </w:rPr>
        <w:t xml:space="preserve"> </w:t>
      </w:r>
      <w:r w:rsidR="00EA0527" w:rsidRPr="006137A3">
        <w:rPr>
          <w:rFonts w:ascii="Arial" w:hAnsi="Arial" w:cs="Arial"/>
          <w:sz w:val="24"/>
          <w:szCs w:val="24"/>
          <w:u w:val="single"/>
        </w:rPr>
        <w:t>Mechanism</w:t>
      </w:r>
    </w:p>
    <w:p w14:paraId="473DF376" w14:textId="77777777" w:rsidR="0022545C" w:rsidRPr="006137A3" w:rsidRDefault="0022545C" w:rsidP="0022545C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082939BC" w14:textId="560D7F50" w:rsidR="00DE2E79" w:rsidRPr="006137A3" w:rsidRDefault="00C93A6F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The appointed School Bus Operator</w:t>
      </w:r>
      <w:r w:rsidR="00997C86" w:rsidRPr="006137A3">
        <w:rPr>
          <w:rFonts w:ascii="Arial" w:hAnsi="Arial" w:cs="Arial"/>
          <w:sz w:val="24"/>
          <w:szCs w:val="24"/>
        </w:rPr>
        <w:t xml:space="preserve"> may</w:t>
      </w:r>
      <w:r w:rsidR="003724E1" w:rsidRPr="006137A3">
        <w:rPr>
          <w:rFonts w:ascii="Arial" w:hAnsi="Arial" w:cs="Arial"/>
          <w:sz w:val="24"/>
          <w:szCs w:val="24"/>
        </w:rPr>
        <w:t xml:space="preserve"> impose a fuel surcharge</w:t>
      </w:r>
      <w:r w:rsidR="0083699F" w:rsidRPr="006137A3">
        <w:rPr>
          <w:rFonts w:ascii="Arial" w:hAnsi="Arial" w:cs="Arial"/>
          <w:sz w:val="24"/>
          <w:szCs w:val="24"/>
        </w:rPr>
        <w:t xml:space="preserve"> on the Not </w:t>
      </w:r>
      <w:proofErr w:type="gramStart"/>
      <w:r w:rsidR="0083699F" w:rsidRPr="006137A3">
        <w:rPr>
          <w:rFonts w:ascii="Arial" w:hAnsi="Arial" w:cs="Arial"/>
          <w:sz w:val="24"/>
          <w:szCs w:val="24"/>
        </w:rPr>
        <w:t>To</w:t>
      </w:r>
      <w:proofErr w:type="gramEnd"/>
      <w:r w:rsidR="0083699F" w:rsidRPr="006137A3">
        <w:rPr>
          <w:rFonts w:ascii="Arial" w:hAnsi="Arial" w:cs="Arial"/>
          <w:sz w:val="24"/>
          <w:szCs w:val="24"/>
        </w:rPr>
        <w:t xml:space="preserve"> Exceed Pric</w:t>
      </w:r>
      <w:r w:rsidR="0072763A" w:rsidRPr="006137A3">
        <w:rPr>
          <w:rFonts w:ascii="Arial" w:hAnsi="Arial" w:cs="Arial"/>
          <w:sz w:val="24"/>
          <w:szCs w:val="24"/>
        </w:rPr>
        <w:t>e, subject to the Fuel Surcharge Cap, in accordance with the fuel surcharge mechanism set out in this Annex A.</w:t>
      </w:r>
      <w:r w:rsidR="008F743E" w:rsidRPr="006137A3">
        <w:rPr>
          <w:rFonts w:ascii="Arial" w:hAnsi="Arial" w:cs="Arial"/>
          <w:sz w:val="24"/>
          <w:szCs w:val="24"/>
        </w:rPr>
        <w:t xml:space="preserve"> </w:t>
      </w:r>
      <w:r w:rsidR="00CF1293" w:rsidRPr="006137A3">
        <w:rPr>
          <w:rFonts w:ascii="Arial" w:hAnsi="Arial" w:cs="Arial"/>
          <w:sz w:val="24"/>
          <w:szCs w:val="24"/>
        </w:rPr>
        <w:t>The Fuel Surcharge Cap is the maximum fuel surcharge</w:t>
      </w:r>
      <w:r w:rsidR="00214851" w:rsidRPr="006137A3">
        <w:rPr>
          <w:rFonts w:ascii="Arial" w:hAnsi="Arial" w:cs="Arial"/>
          <w:sz w:val="24"/>
          <w:szCs w:val="24"/>
        </w:rPr>
        <w:t xml:space="preserve"> the School Bus Operator may </w:t>
      </w:r>
      <w:r w:rsidR="000D1195" w:rsidRPr="006137A3">
        <w:rPr>
          <w:rFonts w:ascii="Arial" w:hAnsi="Arial" w:cs="Arial"/>
          <w:sz w:val="24"/>
          <w:szCs w:val="24"/>
        </w:rPr>
        <w:t xml:space="preserve">impose in the event a fuel surcharge is applicable. </w:t>
      </w:r>
    </w:p>
    <w:p w14:paraId="03E90253" w14:textId="067C5286" w:rsidR="002C7924" w:rsidRPr="006137A3" w:rsidRDefault="002C7924" w:rsidP="002C7924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4F2CF911" w14:textId="77777777" w:rsidR="000D1195" w:rsidRPr="006137A3" w:rsidRDefault="000D1195" w:rsidP="000D1195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Vendors shall quote the Fuel Surcharge Cap expressed as a percentage of the Not to Exceed Price e.g. X%.</w:t>
      </w:r>
    </w:p>
    <w:tbl>
      <w:tblPr>
        <w:tblStyle w:val="TableGrid"/>
        <w:tblW w:w="8789" w:type="dxa"/>
        <w:tblInd w:w="420" w:type="dxa"/>
        <w:tblLook w:val="04A0" w:firstRow="1" w:lastRow="0" w:firstColumn="1" w:lastColumn="0" w:noHBand="0" w:noVBand="1"/>
      </w:tblPr>
      <w:tblGrid>
        <w:gridCol w:w="4111"/>
        <w:gridCol w:w="4678"/>
      </w:tblGrid>
      <w:tr w:rsidR="00491AB2" w:rsidRPr="006137A3" w14:paraId="698334E3" w14:textId="14B74827" w:rsidTr="00BB42F4">
        <w:tc>
          <w:tcPr>
            <w:tcW w:w="4111" w:type="dxa"/>
          </w:tcPr>
          <w:p w14:paraId="1D0AD6AA" w14:textId="4A59BF67" w:rsidR="00491AB2" w:rsidRPr="00BB42F4" w:rsidRDefault="00491AB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Fuel Surcharge Cap </w:t>
            </w:r>
          </w:p>
        </w:tc>
        <w:tc>
          <w:tcPr>
            <w:tcW w:w="4678" w:type="dxa"/>
          </w:tcPr>
          <w:p w14:paraId="1986F574" w14:textId="057938C2" w:rsidR="00491AB2" w:rsidRPr="00BB42F4" w:rsidRDefault="00491AB2" w:rsidP="002525A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>Proposed rate</w:t>
            </w:r>
            <w:r w:rsidR="002525AF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by </w:t>
            </w:r>
            <w:r w:rsidR="00BE155C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School Bus Operator </w:t>
            </w:r>
          </w:p>
        </w:tc>
      </w:tr>
      <w:tr w:rsidR="00491AB2" w:rsidRPr="006137A3" w14:paraId="1EA7EC81" w14:textId="35751360" w:rsidTr="00BB42F4">
        <w:trPr>
          <w:trHeight w:val="149"/>
        </w:trPr>
        <w:tc>
          <w:tcPr>
            <w:tcW w:w="4111" w:type="dxa"/>
          </w:tcPr>
          <w:p w14:paraId="671989A7" w14:textId="18071524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 xml:space="preserve">Per $0.50/litre band above </w:t>
            </w:r>
            <w:r w:rsidR="002E0E0F" w:rsidRPr="006137A3">
              <w:rPr>
                <w:rFonts w:ascii="Arial" w:hAnsi="Arial" w:cs="Arial"/>
                <w:sz w:val="24"/>
                <w:szCs w:val="24"/>
              </w:rPr>
              <w:t xml:space="preserve">Baseline Diesel Price </w:t>
            </w:r>
            <w:r w:rsidR="00A43F24" w:rsidRPr="006137A3">
              <w:rPr>
                <w:rFonts w:ascii="Arial" w:hAnsi="Arial" w:cs="Arial"/>
                <w:sz w:val="24"/>
                <w:szCs w:val="24"/>
              </w:rPr>
              <w:t>(“Diesel Price Band”)</w:t>
            </w:r>
          </w:p>
          <w:p w14:paraId="7F41CD94" w14:textId="3DD7A250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74F87C2" w14:textId="77777777" w:rsidR="00BB42F4" w:rsidRDefault="00BB42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7892E4" w14:textId="6A9DEBD2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>_</w:t>
            </w:r>
            <w:r w:rsidR="00BB42F4">
              <w:rPr>
                <w:rFonts w:ascii="Arial" w:hAnsi="Arial" w:cs="Arial"/>
                <w:sz w:val="24"/>
                <w:szCs w:val="24"/>
              </w:rPr>
              <w:t>__</w:t>
            </w:r>
            <w:r w:rsidRPr="006137A3">
              <w:rPr>
                <w:rFonts w:ascii="Arial" w:hAnsi="Arial" w:cs="Arial"/>
                <w:sz w:val="24"/>
                <w:szCs w:val="24"/>
              </w:rPr>
              <w:t>__%</w:t>
            </w:r>
          </w:p>
        </w:tc>
      </w:tr>
    </w:tbl>
    <w:p w14:paraId="514F3DE3" w14:textId="77777777" w:rsidR="0007103B" w:rsidRPr="006137A3" w:rsidRDefault="0007103B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1A86E1E" w14:textId="7DD43702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  <w:u w:val="single"/>
        </w:rPr>
        <w:t>How the Fuel Surcharge Works</w:t>
      </w:r>
    </w:p>
    <w:p w14:paraId="25955290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6C8D13BC" w14:textId="7367D474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Pegging to fuel price changes</w:t>
      </w:r>
    </w:p>
    <w:p w14:paraId="39EA7A6F" w14:textId="59B30F26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7B3B00B0" w14:textId="0A05ACD9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</w:t>
      </w:r>
      <w:r w:rsidR="00C35284" w:rsidRPr="006137A3">
        <w:rPr>
          <w:rFonts w:ascii="Arial" w:hAnsi="Arial" w:cs="Arial"/>
          <w:sz w:val="24"/>
          <w:szCs w:val="24"/>
        </w:rPr>
        <w:t>f</w:t>
      </w:r>
      <w:r w:rsidRPr="006137A3">
        <w:rPr>
          <w:rFonts w:ascii="Arial" w:hAnsi="Arial" w:cs="Arial"/>
          <w:sz w:val="24"/>
          <w:szCs w:val="24"/>
        </w:rPr>
        <w:t xml:space="preserve">uel </w:t>
      </w:r>
      <w:r w:rsidR="00C35284" w:rsidRPr="006137A3">
        <w:rPr>
          <w:rFonts w:ascii="Arial" w:hAnsi="Arial" w:cs="Arial"/>
          <w:sz w:val="24"/>
          <w:szCs w:val="24"/>
        </w:rPr>
        <w:t xml:space="preserve">surcharge </w:t>
      </w:r>
      <w:r w:rsidR="00601642" w:rsidRPr="006137A3">
        <w:rPr>
          <w:rFonts w:ascii="Arial" w:hAnsi="Arial" w:cs="Arial"/>
          <w:sz w:val="24"/>
          <w:szCs w:val="24"/>
        </w:rPr>
        <w:t xml:space="preserve">shall be </w:t>
      </w:r>
      <w:r w:rsidRPr="006137A3">
        <w:rPr>
          <w:rFonts w:ascii="Arial" w:hAnsi="Arial" w:cs="Arial"/>
          <w:sz w:val="24"/>
          <w:szCs w:val="24"/>
        </w:rPr>
        <w:t xml:space="preserve">pegged to changes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based on </w:t>
      </w:r>
      <w:r w:rsidRPr="00364E83">
        <w:rPr>
          <w:rFonts w:ascii="Arial" w:hAnsi="Arial" w:cs="Arial"/>
          <w:sz w:val="24"/>
          <w:szCs w:val="24"/>
        </w:rPr>
        <w:t>monthly data</w:t>
      </w:r>
      <w:r w:rsidR="00601642" w:rsidRPr="006137A3">
        <w:t xml:space="preserve"> </w:t>
      </w:r>
      <w:r w:rsidR="00601642" w:rsidRPr="006137A3">
        <w:rPr>
          <w:rFonts w:ascii="Arial" w:hAnsi="Arial" w:cs="Arial"/>
          <w:sz w:val="24"/>
          <w:szCs w:val="24"/>
        </w:rPr>
        <w:t xml:space="preserve">from the </w:t>
      </w:r>
      <w:hyperlink r:id="rId10" w:history="1">
        <w:proofErr w:type="spellStart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="009575D9" w:rsidRPr="006137A3">
        <w:t>.</w:t>
      </w:r>
      <w:r w:rsidR="009575D9" w:rsidRPr="006137A3">
        <w:rPr>
          <w:rFonts w:ascii="Arial" w:hAnsi="Arial" w:cs="Arial"/>
          <w:sz w:val="24"/>
          <w:szCs w:val="24"/>
        </w:rPr>
        <w:t xml:space="preserve"> Changes in </w:t>
      </w:r>
      <w:r w:rsidR="00065558" w:rsidRPr="006137A3">
        <w:rPr>
          <w:rFonts w:ascii="Arial" w:hAnsi="Arial" w:cs="Arial"/>
          <w:sz w:val="24"/>
          <w:szCs w:val="24"/>
        </w:rPr>
        <w:t xml:space="preserve">the average prevailing </w:t>
      </w:r>
      <w:r w:rsidR="009575D9" w:rsidRPr="006137A3">
        <w:rPr>
          <w:rFonts w:ascii="Arial" w:hAnsi="Arial" w:cs="Arial"/>
          <w:sz w:val="24"/>
          <w:szCs w:val="24"/>
        </w:rPr>
        <w:t>diesel price</w:t>
      </w:r>
      <w:r w:rsidRPr="006137A3">
        <w:rPr>
          <w:rFonts w:ascii="Arial" w:hAnsi="Arial" w:cs="Arial"/>
          <w:sz w:val="24"/>
          <w:szCs w:val="24"/>
        </w:rPr>
        <w:t xml:space="preserve"> will be reviewed on a quarterly basis.</w:t>
      </w:r>
    </w:p>
    <w:p w14:paraId="219667A3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21289E5" w14:textId="4282E25D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Applying the surcharge</w:t>
      </w:r>
    </w:p>
    <w:p w14:paraId="027E4DFF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5F0D5BD0" w14:textId="742FD372" w:rsidR="00B32605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every $0.50/litre increase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above the </w:t>
      </w:r>
      <w:r w:rsidR="002B6BE6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A86ACE" w:rsidRPr="006137A3">
        <w:rPr>
          <w:rFonts w:ascii="Arial" w:hAnsi="Arial" w:cs="Arial"/>
          <w:sz w:val="24"/>
          <w:szCs w:val="24"/>
        </w:rPr>
        <w:t>D</w:t>
      </w:r>
      <w:r w:rsidR="00DC5C1E" w:rsidRPr="006137A3">
        <w:rPr>
          <w:rFonts w:ascii="Arial" w:hAnsi="Arial" w:cs="Arial"/>
          <w:sz w:val="24"/>
          <w:szCs w:val="24"/>
        </w:rPr>
        <w:t xml:space="preserve">iesel </w:t>
      </w:r>
      <w:r w:rsidR="00A86ACE" w:rsidRPr="006137A3">
        <w:rPr>
          <w:rFonts w:ascii="Arial" w:hAnsi="Arial" w:cs="Arial"/>
          <w:sz w:val="24"/>
          <w:szCs w:val="24"/>
        </w:rPr>
        <w:t>P</w:t>
      </w:r>
      <w:r w:rsidRPr="006137A3">
        <w:rPr>
          <w:rFonts w:ascii="Arial" w:hAnsi="Arial" w:cs="Arial"/>
          <w:sz w:val="24"/>
          <w:szCs w:val="24"/>
        </w:rPr>
        <w:t>rice, the appointed School Bus Operator may apply a fuel surcharge of up to X% on the</w:t>
      </w:r>
      <w:r w:rsidR="00413FBF" w:rsidRPr="006137A3">
        <w:rPr>
          <w:rFonts w:ascii="Arial" w:hAnsi="Arial" w:cs="Arial"/>
          <w:sz w:val="24"/>
          <w:szCs w:val="24"/>
        </w:rPr>
        <w:t xml:space="preserve"> original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E06ABA" w:rsidRPr="006137A3">
        <w:rPr>
          <w:rFonts w:ascii="Arial" w:hAnsi="Arial" w:cs="Arial"/>
          <w:sz w:val="24"/>
          <w:szCs w:val="24"/>
        </w:rPr>
        <w:t xml:space="preserve">Not to Exceed </w:t>
      </w:r>
      <w:r w:rsidR="001F15F7" w:rsidRPr="006137A3">
        <w:rPr>
          <w:rFonts w:ascii="Arial" w:hAnsi="Arial" w:cs="Arial"/>
          <w:sz w:val="24"/>
          <w:szCs w:val="24"/>
        </w:rPr>
        <w:t>P</w:t>
      </w:r>
      <w:r w:rsidR="00E06ABA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, where X% is the </w:t>
      </w:r>
      <w:r w:rsidR="00726D15" w:rsidRPr="006137A3">
        <w:rPr>
          <w:rFonts w:ascii="Arial" w:hAnsi="Arial" w:cs="Arial"/>
          <w:sz w:val="24"/>
          <w:szCs w:val="24"/>
        </w:rPr>
        <w:t xml:space="preserve">Fuel Surcharge Cap </w:t>
      </w:r>
      <w:r w:rsidRPr="006137A3">
        <w:rPr>
          <w:rFonts w:ascii="Arial" w:hAnsi="Arial" w:cs="Arial"/>
          <w:sz w:val="24"/>
          <w:szCs w:val="24"/>
        </w:rPr>
        <w:t xml:space="preserve">proposed by the </w:t>
      </w:r>
      <w:r w:rsidR="00413FBF" w:rsidRPr="006137A3">
        <w:rPr>
          <w:rFonts w:ascii="Arial" w:hAnsi="Arial" w:cs="Arial"/>
          <w:sz w:val="24"/>
          <w:szCs w:val="24"/>
        </w:rPr>
        <w:t xml:space="preserve">School Bus Operator </w:t>
      </w:r>
      <w:r w:rsidRPr="006137A3">
        <w:rPr>
          <w:rFonts w:ascii="Arial" w:hAnsi="Arial" w:cs="Arial"/>
          <w:sz w:val="24"/>
          <w:szCs w:val="24"/>
        </w:rPr>
        <w:t xml:space="preserve">in their </w:t>
      </w:r>
      <w:r w:rsidR="002C4263" w:rsidRPr="006137A3">
        <w:rPr>
          <w:rFonts w:ascii="Arial" w:hAnsi="Arial" w:cs="Arial"/>
          <w:sz w:val="24"/>
          <w:szCs w:val="24"/>
        </w:rPr>
        <w:t>proposal</w:t>
      </w:r>
      <w:r w:rsidRPr="006137A3">
        <w:rPr>
          <w:rFonts w:ascii="Arial" w:hAnsi="Arial" w:cs="Arial"/>
          <w:sz w:val="24"/>
          <w:szCs w:val="24"/>
        </w:rPr>
        <w:t>.</w:t>
      </w:r>
      <w:r w:rsidR="00C302DE" w:rsidRPr="006137A3">
        <w:rPr>
          <w:rFonts w:ascii="Arial" w:hAnsi="Arial" w:cs="Arial"/>
          <w:sz w:val="24"/>
          <w:szCs w:val="24"/>
        </w:rPr>
        <w:t xml:space="preserve"> </w:t>
      </w:r>
      <w:r w:rsidR="00B32605" w:rsidRPr="006137A3">
        <w:rPr>
          <w:rFonts w:ascii="Arial" w:hAnsi="Arial" w:cs="Arial"/>
          <w:sz w:val="24"/>
          <w:szCs w:val="24"/>
        </w:rPr>
        <w:t xml:space="preserve">For the avoidance of doubt, if the increase in the average prevailing diesel price is less than $0.50/litre </w:t>
      </w:r>
      <w:r w:rsidR="004B02DE" w:rsidRPr="006137A3">
        <w:rPr>
          <w:rFonts w:ascii="Arial" w:hAnsi="Arial" w:cs="Arial"/>
          <w:sz w:val="24"/>
          <w:szCs w:val="24"/>
        </w:rPr>
        <w:t>and there is no change in the applicable Diesel Price Band</w:t>
      </w:r>
      <w:r w:rsidR="00B32605" w:rsidRPr="006137A3">
        <w:rPr>
          <w:rFonts w:ascii="Arial" w:hAnsi="Arial" w:cs="Arial"/>
          <w:sz w:val="24"/>
          <w:szCs w:val="24"/>
        </w:rPr>
        <w:t xml:space="preserve">, the fuel surcharge </w:t>
      </w:r>
      <w:r w:rsidR="004B02DE" w:rsidRPr="006137A3">
        <w:rPr>
          <w:rFonts w:ascii="Arial" w:hAnsi="Arial" w:cs="Arial"/>
          <w:sz w:val="24"/>
          <w:szCs w:val="24"/>
        </w:rPr>
        <w:t>shall</w:t>
      </w:r>
      <w:r w:rsidR="00B32605" w:rsidRPr="006137A3">
        <w:rPr>
          <w:rFonts w:ascii="Arial" w:hAnsi="Arial" w:cs="Arial"/>
          <w:sz w:val="24"/>
          <w:szCs w:val="24"/>
        </w:rPr>
        <w:t xml:space="preserve"> not be applied. </w:t>
      </w:r>
    </w:p>
    <w:p w14:paraId="0931A77B" w14:textId="7777777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37CEBF" w14:textId="2E56836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table below </w:t>
      </w:r>
      <w:r w:rsidR="005D0F42" w:rsidRPr="0084585A">
        <w:rPr>
          <w:rFonts w:ascii="Arial" w:hAnsi="Arial" w:cs="Arial"/>
          <w:sz w:val="24"/>
          <w:szCs w:val="24"/>
        </w:rPr>
        <w:t>shows</w:t>
      </w:r>
      <w:r w:rsidR="00532843" w:rsidRPr="0084585A">
        <w:rPr>
          <w:rFonts w:ascii="Arial" w:hAnsi="Arial" w:cs="Arial"/>
          <w:sz w:val="24"/>
          <w:szCs w:val="24"/>
        </w:rPr>
        <w:t xml:space="preserve"> an example</w:t>
      </w:r>
      <w:r w:rsidR="00532843" w:rsidRPr="006137A3">
        <w:rPr>
          <w:rFonts w:ascii="Arial" w:hAnsi="Arial" w:cs="Arial"/>
          <w:sz w:val="24"/>
          <w:szCs w:val="24"/>
        </w:rPr>
        <w:t xml:space="preserve"> of</w:t>
      </w:r>
      <w:r w:rsidRPr="006137A3">
        <w:rPr>
          <w:rFonts w:ascii="Arial" w:hAnsi="Arial" w:cs="Arial"/>
          <w:sz w:val="24"/>
          <w:szCs w:val="24"/>
        </w:rPr>
        <w:t xml:space="preserve"> how the </w:t>
      </w:r>
      <w:r w:rsidR="00BD2DF4" w:rsidRPr="006137A3">
        <w:rPr>
          <w:rFonts w:ascii="Arial" w:hAnsi="Arial" w:cs="Arial"/>
          <w:sz w:val="24"/>
          <w:szCs w:val="24"/>
        </w:rPr>
        <w:t xml:space="preserve">fuel surcharge may be applied and the </w:t>
      </w:r>
      <w:r w:rsidRPr="006137A3">
        <w:rPr>
          <w:rFonts w:ascii="Arial" w:hAnsi="Arial" w:cs="Arial"/>
          <w:sz w:val="24"/>
          <w:szCs w:val="24"/>
        </w:rPr>
        <w:t xml:space="preserve">maximum permissible fare </w:t>
      </w:r>
      <w:r w:rsidR="00974983" w:rsidRPr="006137A3">
        <w:rPr>
          <w:rFonts w:ascii="Arial" w:hAnsi="Arial" w:cs="Arial"/>
          <w:sz w:val="24"/>
          <w:szCs w:val="24"/>
        </w:rPr>
        <w:t>may vary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BD2DF4" w:rsidRPr="006137A3">
        <w:rPr>
          <w:rFonts w:ascii="Arial" w:hAnsi="Arial" w:cs="Arial"/>
          <w:sz w:val="24"/>
          <w:szCs w:val="24"/>
        </w:rPr>
        <w:t>with</w:t>
      </w:r>
      <w:r w:rsidR="00701746" w:rsidRPr="006137A3">
        <w:rPr>
          <w:rFonts w:ascii="Arial" w:hAnsi="Arial" w:cs="Arial"/>
          <w:sz w:val="24"/>
          <w:szCs w:val="24"/>
        </w:rPr>
        <w:t xml:space="preserve"> every $0.50/litre increase in the average prevailing diesel price above the Baseline Diesel Price</w:t>
      </w:r>
      <w:r w:rsidR="005D0F42" w:rsidRPr="006137A3">
        <w:rPr>
          <w:rFonts w:ascii="Arial" w:hAnsi="Arial" w:cs="Arial"/>
          <w:sz w:val="24"/>
          <w:szCs w:val="24"/>
        </w:rPr>
        <w:t xml:space="preserve">. </w:t>
      </w:r>
    </w:p>
    <w:p w14:paraId="3E58ACB6" w14:textId="77777777" w:rsidR="0054190D" w:rsidRPr="006137A3" w:rsidRDefault="0054190D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4767" w:type="pct"/>
        <w:tblInd w:w="421" w:type="dxa"/>
        <w:tblLook w:val="04A0" w:firstRow="1" w:lastRow="0" w:firstColumn="1" w:lastColumn="0" w:noHBand="0" w:noVBand="1"/>
      </w:tblPr>
      <w:tblGrid>
        <w:gridCol w:w="4253"/>
        <w:gridCol w:w="4343"/>
      </w:tblGrid>
      <w:tr w:rsidR="004F1E71" w:rsidRPr="006137A3" w14:paraId="6E2800EC" w14:textId="77777777" w:rsidTr="00C8398A">
        <w:trPr>
          <w:trHeight w:val="759"/>
        </w:trPr>
        <w:tc>
          <w:tcPr>
            <w:tcW w:w="2474" w:type="pct"/>
            <w:hideMark/>
          </w:tcPr>
          <w:p w14:paraId="6D49861A" w14:textId="216CCA90" w:rsidR="00701746" w:rsidRPr="006137A3" w:rsidRDefault="009749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Applicable 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Diesel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P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rice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B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>and/</w:t>
            </w:r>
          </w:p>
          <w:p w14:paraId="5C9280FE" w14:textId="6DE10A00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C8398A">
              <w:rPr>
                <w:rFonts w:ascii="Arial" w:hAnsi="Arial" w:cs="Arial"/>
                <w:sz w:val="24"/>
                <w:szCs w:val="24"/>
              </w:rPr>
              <w:t>A</w:t>
            </w:r>
            <w:r w:rsidRPr="00C8398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v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erage prevailing diesel price</w:t>
            </w:r>
          </w:p>
        </w:tc>
        <w:tc>
          <w:tcPr>
            <w:tcW w:w="2526" w:type="pct"/>
            <w:hideMark/>
          </w:tcPr>
          <w:p w14:paraId="7B6B7918" w14:textId="1755053E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Maximum Permissible Fare </w:t>
            </w:r>
          </w:p>
          <w:p w14:paraId="65119257" w14:textId="3B8299A2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(NTE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of $200 + Surcharge)</w:t>
            </w:r>
          </w:p>
        </w:tc>
      </w:tr>
      <w:tr w:rsidR="004F1E71" w:rsidRPr="006137A3" w14:paraId="14F3234A" w14:textId="77777777" w:rsidTr="00D339AC">
        <w:tc>
          <w:tcPr>
            <w:tcW w:w="2474" w:type="pct"/>
            <w:hideMark/>
          </w:tcPr>
          <w:p w14:paraId="0FB85E77" w14:textId="4AE93AF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$4.00/litre</w:t>
            </w:r>
            <w:r w:rsidR="008C2D85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(Baseline Diesel Price)</w:t>
            </w:r>
          </w:p>
        </w:tc>
        <w:tc>
          <w:tcPr>
            <w:tcW w:w="2526" w:type="pct"/>
            <w:hideMark/>
          </w:tcPr>
          <w:p w14:paraId="2F0CB11B" w14:textId="36CE7CE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N.A. ($200)</w:t>
            </w:r>
          </w:p>
        </w:tc>
      </w:tr>
      <w:tr w:rsidR="004F1E71" w:rsidRPr="006137A3" w14:paraId="2134AF47" w14:textId="77777777" w:rsidTr="00D339AC">
        <w:tc>
          <w:tcPr>
            <w:tcW w:w="2474" w:type="pct"/>
            <w:hideMark/>
          </w:tcPr>
          <w:p w14:paraId="4E9D967D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Up to $4.49/litre</w:t>
            </w:r>
          </w:p>
        </w:tc>
        <w:tc>
          <w:tcPr>
            <w:tcW w:w="2526" w:type="pct"/>
            <w:hideMark/>
          </w:tcPr>
          <w:p w14:paraId="0EA313A1" w14:textId="6C62D2DF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No surcharge ($200)</w:t>
            </w:r>
          </w:p>
        </w:tc>
      </w:tr>
      <w:tr w:rsidR="004F1E71" w:rsidRPr="006137A3" w14:paraId="5959FADE" w14:textId="77777777" w:rsidTr="00D339AC">
        <w:tc>
          <w:tcPr>
            <w:tcW w:w="2474" w:type="pct"/>
            <w:hideMark/>
          </w:tcPr>
          <w:p w14:paraId="7D34FB93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$4.50 to $4.99/litre</w:t>
            </w:r>
          </w:p>
        </w:tc>
        <w:tc>
          <w:tcPr>
            <w:tcW w:w="2526" w:type="pct"/>
            <w:hideMark/>
          </w:tcPr>
          <w:p w14:paraId="74A42CDC" w14:textId="66D046FA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5%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($210)</w:t>
            </w:r>
          </w:p>
        </w:tc>
      </w:tr>
      <w:tr w:rsidR="004F1E71" w:rsidRPr="006137A3" w14:paraId="29229C5E" w14:textId="77777777" w:rsidTr="00D339AC">
        <w:tc>
          <w:tcPr>
            <w:tcW w:w="2474" w:type="pct"/>
            <w:hideMark/>
          </w:tcPr>
          <w:p w14:paraId="6BF9F5BB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$5.00 to $5.49/litre</w:t>
            </w:r>
          </w:p>
        </w:tc>
        <w:tc>
          <w:tcPr>
            <w:tcW w:w="2526" w:type="pct"/>
            <w:hideMark/>
          </w:tcPr>
          <w:p w14:paraId="6F54F407" w14:textId="22D766E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10%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($220)</w:t>
            </w:r>
          </w:p>
        </w:tc>
      </w:tr>
      <w:tr w:rsidR="004F1E71" w:rsidRPr="006137A3" w14:paraId="4C8E1A12" w14:textId="77777777" w:rsidTr="00D339AC">
        <w:tc>
          <w:tcPr>
            <w:tcW w:w="2474" w:type="pct"/>
            <w:hideMark/>
          </w:tcPr>
          <w:p w14:paraId="2FD58450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$5.50 to $5.99/litre</w:t>
            </w:r>
          </w:p>
        </w:tc>
        <w:tc>
          <w:tcPr>
            <w:tcW w:w="2526" w:type="pct"/>
            <w:hideMark/>
          </w:tcPr>
          <w:p w14:paraId="2D41B373" w14:textId="7E073DA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15% on NTE </w:t>
            </w:r>
            <w:r w:rsidR="009D33D0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($230)</w:t>
            </w:r>
          </w:p>
        </w:tc>
      </w:tr>
    </w:tbl>
    <w:p w14:paraId="028AEF79" w14:textId="77777777" w:rsidR="0014738F" w:rsidRPr="006137A3" w:rsidRDefault="0014738F" w:rsidP="0014738F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i/>
          <w:iCs/>
          <w:sz w:val="24"/>
          <w:szCs w:val="24"/>
        </w:rPr>
      </w:pPr>
      <w:r w:rsidRPr="006137A3">
        <w:rPr>
          <w:rFonts w:ascii="Arial" w:hAnsi="Arial" w:cs="Arial"/>
          <w:i/>
          <w:iCs/>
          <w:sz w:val="24"/>
          <w:szCs w:val="24"/>
        </w:rPr>
        <w:t>Figures are for illustration only.</w:t>
      </w:r>
    </w:p>
    <w:p w14:paraId="424B8EB9" w14:textId="77777777" w:rsidR="0014738F" w:rsidRPr="006137A3" w:rsidRDefault="0014738F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1D67B931" w14:textId="6A8D1409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lastRenderedPageBreak/>
        <w:t xml:space="preserve">Baseline </w:t>
      </w:r>
      <w:r w:rsidR="00EA1E7A" w:rsidRPr="006137A3">
        <w:rPr>
          <w:rFonts w:ascii="Arial" w:hAnsi="Arial" w:cs="Arial"/>
          <w:sz w:val="24"/>
          <w:szCs w:val="24"/>
        </w:rPr>
        <w:t>Diesel Price</w:t>
      </w:r>
    </w:p>
    <w:p w14:paraId="3CD8F71E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2F386059" w14:textId="1F9BBF1B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95691A">
        <w:rPr>
          <w:rFonts w:ascii="Arial" w:hAnsi="Arial" w:cs="Arial"/>
          <w:sz w:val="24"/>
          <w:szCs w:val="24"/>
        </w:rPr>
        <w:t xml:space="preserve">The </w:t>
      </w:r>
      <w:r w:rsidR="0000231F" w:rsidRPr="0095691A">
        <w:rPr>
          <w:rFonts w:ascii="Arial" w:hAnsi="Arial" w:cs="Arial"/>
          <w:sz w:val="24"/>
          <w:szCs w:val="24"/>
        </w:rPr>
        <w:t>B</w:t>
      </w:r>
      <w:r w:rsidRPr="0095691A">
        <w:rPr>
          <w:rFonts w:ascii="Arial" w:hAnsi="Arial" w:cs="Arial"/>
          <w:sz w:val="24"/>
          <w:szCs w:val="24"/>
        </w:rPr>
        <w:t xml:space="preserve">aseline </w:t>
      </w:r>
      <w:r w:rsidR="00EA1E7A" w:rsidRPr="0095691A">
        <w:rPr>
          <w:rFonts w:ascii="Arial" w:hAnsi="Arial" w:cs="Arial"/>
          <w:sz w:val="24"/>
          <w:szCs w:val="24"/>
        </w:rPr>
        <w:t xml:space="preserve">Diesel Price </w:t>
      </w:r>
      <w:r w:rsidRPr="0095691A">
        <w:rPr>
          <w:rFonts w:ascii="Arial" w:hAnsi="Arial" w:cs="Arial"/>
          <w:sz w:val="24"/>
          <w:szCs w:val="24"/>
        </w:rPr>
        <w:t xml:space="preserve">is the average prevailing </w:t>
      </w:r>
      <w:r w:rsidR="00484818" w:rsidRPr="0095691A">
        <w:rPr>
          <w:rFonts w:ascii="Arial" w:hAnsi="Arial" w:cs="Arial"/>
          <w:sz w:val="24"/>
          <w:szCs w:val="24"/>
        </w:rPr>
        <w:t>diesel</w:t>
      </w:r>
      <w:r w:rsidRPr="0095691A">
        <w:rPr>
          <w:rFonts w:ascii="Arial" w:hAnsi="Arial" w:cs="Arial"/>
          <w:sz w:val="24"/>
          <w:szCs w:val="24"/>
        </w:rPr>
        <w:t xml:space="preserve"> price per litre</w:t>
      </w:r>
      <w:r w:rsidR="00D64EB9">
        <w:rPr>
          <w:rFonts w:ascii="Arial" w:hAnsi="Arial" w:cs="Arial"/>
          <w:sz w:val="24"/>
          <w:szCs w:val="24"/>
        </w:rPr>
        <w:t xml:space="preserve"> in</w:t>
      </w:r>
      <w:r w:rsidR="00FE6E71" w:rsidRPr="0095691A">
        <w:rPr>
          <w:rFonts w:ascii="Arial" w:hAnsi="Arial" w:cs="Arial"/>
          <w:sz w:val="24"/>
          <w:szCs w:val="24"/>
        </w:rPr>
        <w:t xml:space="preserve"> the</w:t>
      </w:r>
      <w:r w:rsidR="00D64EB9">
        <w:rPr>
          <w:rFonts w:ascii="Arial" w:hAnsi="Arial" w:cs="Arial"/>
          <w:sz w:val="24"/>
          <w:szCs w:val="24"/>
        </w:rPr>
        <w:t xml:space="preserve"> month</w:t>
      </w:r>
      <w:r w:rsidR="00857A6A">
        <w:rPr>
          <w:rFonts w:ascii="Arial" w:hAnsi="Arial" w:cs="Arial"/>
          <w:sz w:val="24"/>
          <w:szCs w:val="24"/>
        </w:rPr>
        <w:t xml:space="preserve"> the</w:t>
      </w:r>
      <w:r w:rsidR="00FE6E71" w:rsidRPr="0095691A">
        <w:rPr>
          <w:rFonts w:ascii="Arial" w:hAnsi="Arial" w:cs="Arial"/>
          <w:sz w:val="24"/>
          <w:szCs w:val="24"/>
        </w:rPr>
        <w:t xml:space="preserve"> </w:t>
      </w:r>
      <w:r w:rsidR="004A0BDA" w:rsidRPr="0095691A">
        <w:rPr>
          <w:rFonts w:ascii="Arial" w:hAnsi="Arial" w:cs="Arial"/>
          <w:sz w:val="24"/>
          <w:szCs w:val="24"/>
        </w:rPr>
        <w:t>Call</w:t>
      </w:r>
      <w:r w:rsidR="00484818" w:rsidRPr="0095691A">
        <w:rPr>
          <w:rFonts w:ascii="Arial" w:hAnsi="Arial" w:cs="Arial"/>
          <w:sz w:val="24"/>
          <w:szCs w:val="24"/>
        </w:rPr>
        <w:t xml:space="preserve"> for Proposal</w:t>
      </w:r>
      <w:r w:rsidR="00663F93" w:rsidRPr="0095691A">
        <w:rPr>
          <w:rFonts w:ascii="Arial" w:hAnsi="Arial" w:cs="Arial"/>
          <w:sz w:val="24"/>
          <w:szCs w:val="24"/>
        </w:rPr>
        <w:t xml:space="preserve"> (CFP)</w:t>
      </w:r>
      <w:r w:rsidR="00857A6A">
        <w:rPr>
          <w:rFonts w:ascii="Arial" w:hAnsi="Arial" w:cs="Arial"/>
          <w:sz w:val="24"/>
          <w:szCs w:val="24"/>
        </w:rPr>
        <w:t xml:space="preserve"> closes</w:t>
      </w:r>
      <w:r w:rsidRPr="0095691A">
        <w:rPr>
          <w:rFonts w:ascii="Arial" w:hAnsi="Arial" w:cs="Arial"/>
          <w:sz w:val="24"/>
          <w:szCs w:val="24"/>
        </w:rPr>
        <w:t>, based on the "Average Retail Prices of Selected Consumer</w:t>
      </w:r>
      <w:r w:rsidRPr="006137A3">
        <w:rPr>
          <w:rFonts w:ascii="Arial" w:hAnsi="Arial" w:cs="Arial"/>
          <w:sz w:val="24"/>
          <w:szCs w:val="24"/>
        </w:rPr>
        <w:t xml:space="preserve"> Items" dataset on the </w:t>
      </w:r>
      <w:hyperlink r:id="rId11" w:history="1">
        <w:proofErr w:type="spellStart"/>
        <w:r w:rsidRPr="0084585A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Pr="0084585A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Pr="006137A3">
        <w:rPr>
          <w:rFonts w:ascii="Arial" w:hAnsi="Arial" w:cs="Arial"/>
          <w:sz w:val="24"/>
          <w:szCs w:val="24"/>
        </w:rPr>
        <w:t>. Th</w:t>
      </w:r>
      <w:r w:rsidR="002858E3" w:rsidRPr="006137A3">
        <w:rPr>
          <w:rFonts w:ascii="Arial" w:hAnsi="Arial" w:cs="Arial"/>
          <w:sz w:val="24"/>
          <w:szCs w:val="24"/>
        </w:rPr>
        <w:t>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00231F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 xml:space="preserve">will be used throughout the contract period to determine whether a </w:t>
      </w:r>
      <w:r w:rsidR="00B30AED" w:rsidRPr="006137A3">
        <w:rPr>
          <w:rFonts w:ascii="Arial" w:hAnsi="Arial" w:cs="Arial"/>
          <w:sz w:val="24"/>
          <w:szCs w:val="24"/>
        </w:rPr>
        <w:t xml:space="preserve">fuel </w:t>
      </w:r>
      <w:r w:rsidRPr="006137A3">
        <w:rPr>
          <w:rFonts w:ascii="Arial" w:hAnsi="Arial" w:cs="Arial"/>
          <w:sz w:val="24"/>
          <w:szCs w:val="24"/>
        </w:rPr>
        <w:t xml:space="preserve">surcharge </w:t>
      </w:r>
      <w:r w:rsidR="00B30AED" w:rsidRPr="006137A3">
        <w:rPr>
          <w:rFonts w:ascii="Arial" w:hAnsi="Arial" w:cs="Arial"/>
          <w:sz w:val="24"/>
          <w:szCs w:val="24"/>
        </w:rPr>
        <w:t xml:space="preserve">may be </w:t>
      </w:r>
      <w:proofErr w:type="gramStart"/>
      <w:r w:rsidR="00B30AED" w:rsidRPr="006137A3">
        <w:rPr>
          <w:rFonts w:ascii="Arial" w:hAnsi="Arial" w:cs="Arial"/>
          <w:sz w:val="24"/>
          <w:szCs w:val="24"/>
        </w:rPr>
        <w:t>imposed</w:t>
      </w:r>
      <w:proofErr w:type="gramEnd"/>
      <w:r w:rsidRPr="006137A3">
        <w:rPr>
          <w:rFonts w:ascii="Arial" w:hAnsi="Arial" w:cs="Arial"/>
          <w:sz w:val="24"/>
          <w:szCs w:val="24"/>
        </w:rPr>
        <w:t xml:space="preserve"> and which </w:t>
      </w:r>
      <w:r w:rsidR="00383E2E" w:rsidRPr="006137A3">
        <w:rPr>
          <w:rFonts w:ascii="Arial" w:hAnsi="Arial" w:cs="Arial"/>
          <w:sz w:val="24"/>
          <w:szCs w:val="24"/>
        </w:rPr>
        <w:t>D</w:t>
      </w:r>
      <w:r w:rsidR="00815DBC" w:rsidRPr="006137A3">
        <w:rPr>
          <w:rFonts w:ascii="Arial" w:hAnsi="Arial" w:cs="Arial"/>
          <w:sz w:val="24"/>
          <w:szCs w:val="24"/>
        </w:rPr>
        <w:t xml:space="preserve">iesel </w:t>
      </w:r>
      <w:r w:rsidR="00383E2E" w:rsidRPr="006137A3">
        <w:rPr>
          <w:rFonts w:ascii="Arial" w:hAnsi="Arial" w:cs="Arial"/>
          <w:sz w:val="24"/>
          <w:szCs w:val="24"/>
        </w:rPr>
        <w:t>P</w:t>
      </w:r>
      <w:r w:rsidR="00815DBC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383E2E" w:rsidRPr="006137A3">
        <w:rPr>
          <w:rFonts w:ascii="Arial" w:hAnsi="Arial" w:cs="Arial"/>
          <w:sz w:val="24"/>
          <w:szCs w:val="24"/>
        </w:rPr>
        <w:t xml:space="preserve">Band </w:t>
      </w:r>
      <w:r w:rsidRPr="006137A3">
        <w:rPr>
          <w:rFonts w:ascii="Arial" w:hAnsi="Arial" w:cs="Arial"/>
          <w:sz w:val="24"/>
          <w:szCs w:val="24"/>
        </w:rPr>
        <w:t>applies.</w:t>
      </w:r>
      <w:r w:rsidR="004A0BDA" w:rsidRPr="006137A3">
        <w:rPr>
          <w:rFonts w:ascii="Arial" w:hAnsi="Arial" w:cs="Arial"/>
          <w:sz w:val="24"/>
          <w:szCs w:val="24"/>
        </w:rPr>
        <w:t xml:space="preserve"> </w:t>
      </w:r>
    </w:p>
    <w:p w14:paraId="20D4FE1E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62578D3" w14:textId="29E664FD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example, if </w:t>
      </w:r>
      <w:r w:rsidR="006B3D6F" w:rsidRPr="006137A3">
        <w:rPr>
          <w:rFonts w:ascii="Arial" w:hAnsi="Arial" w:cs="Arial"/>
          <w:sz w:val="24"/>
          <w:szCs w:val="24"/>
        </w:rPr>
        <w:t>the</w:t>
      </w:r>
      <w:r w:rsidR="00FE7A62" w:rsidRPr="006137A3">
        <w:rPr>
          <w:rFonts w:ascii="Arial" w:hAnsi="Arial" w:cs="Arial"/>
          <w:sz w:val="24"/>
          <w:szCs w:val="24"/>
        </w:rPr>
        <w:t xml:space="preserve"> </w:t>
      </w:r>
      <w:r w:rsidR="00663F93" w:rsidRPr="006137A3">
        <w:rPr>
          <w:rFonts w:ascii="Arial" w:hAnsi="Arial" w:cs="Arial"/>
          <w:sz w:val="24"/>
          <w:szCs w:val="24"/>
        </w:rPr>
        <w:t>CFP</w:t>
      </w:r>
      <w:r w:rsidR="00FE7A62" w:rsidRPr="006137A3">
        <w:rPr>
          <w:rFonts w:ascii="Arial" w:hAnsi="Arial" w:cs="Arial"/>
          <w:sz w:val="24"/>
          <w:szCs w:val="24"/>
        </w:rPr>
        <w:t xml:space="preserve"> closes </w:t>
      </w:r>
      <w:r w:rsidRPr="006137A3">
        <w:rPr>
          <w:rFonts w:ascii="Arial" w:hAnsi="Arial" w:cs="Arial"/>
          <w:sz w:val="24"/>
          <w:szCs w:val="24"/>
        </w:rPr>
        <w:t>in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, the </w:t>
      </w:r>
      <w:r w:rsidR="00881A41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>will be the average prevailing diesel price for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 as reflected in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dataset.</w:t>
      </w:r>
    </w:p>
    <w:p w14:paraId="61399A82" w14:textId="17F04D07" w:rsidR="00A23934" w:rsidRPr="006137A3" w:rsidRDefault="00A23934" w:rsidP="00DE2E7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4BA3EA31" w14:textId="2585129B" w:rsidR="00A30959" w:rsidRDefault="00A30959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Quarterly review and notification</w:t>
      </w:r>
    </w:p>
    <w:p w14:paraId="0915D47A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6A5C40FA" w14:textId="3F22AB44" w:rsidR="00A30959" w:rsidRPr="006137A3" w:rsidRDefault="00A30959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</w:t>
      </w:r>
      <w:r w:rsidR="00DF0A04" w:rsidRPr="006137A3">
        <w:rPr>
          <w:rFonts w:ascii="Arial" w:hAnsi="Arial" w:cs="Arial"/>
          <w:sz w:val="24"/>
          <w:szCs w:val="24"/>
        </w:rPr>
        <w:t>a</w:t>
      </w:r>
      <w:r w:rsidR="00FD026B" w:rsidRPr="006137A3">
        <w:rPr>
          <w:rFonts w:ascii="Arial" w:hAnsi="Arial" w:cs="Arial"/>
          <w:sz w:val="24"/>
          <w:szCs w:val="24"/>
        </w:rPr>
        <w:t xml:space="preserve">verage </w:t>
      </w:r>
      <w:r w:rsidRPr="006137A3">
        <w:rPr>
          <w:rFonts w:ascii="Arial" w:hAnsi="Arial" w:cs="Arial"/>
          <w:sz w:val="24"/>
          <w:szCs w:val="24"/>
        </w:rPr>
        <w:t xml:space="preserve">prevailing </w:t>
      </w:r>
      <w:r w:rsidR="005F4050" w:rsidRPr="006137A3">
        <w:rPr>
          <w:rFonts w:ascii="Arial" w:hAnsi="Arial" w:cs="Arial"/>
          <w:sz w:val="24"/>
          <w:szCs w:val="24"/>
        </w:rPr>
        <w:t>die</w:t>
      </w:r>
      <w:r w:rsidR="00BE47BF" w:rsidRPr="006137A3">
        <w:rPr>
          <w:rFonts w:ascii="Arial" w:hAnsi="Arial" w:cs="Arial"/>
          <w:sz w:val="24"/>
          <w:szCs w:val="24"/>
        </w:rPr>
        <w:t>sel</w:t>
      </w:r>
      <w:r w:rsidRPr="006137A3">
        <w:rPr>
          <w:rFonts w:ascii="Arial" w:hAnsi="Arial" w:cs="Arial"/>
          <w:sz w:val="24"/>
          <w:szCs w:val="24"/>
        </w:rPr>
        <w:t xml:space="preserve"> price will be reviewed quarterly by </w:t>
      </w:r>
      <w:r w:rsidR="00171347" w:rsidRPr="006137A3">
        <w:rPr>
          <w:rFonts w:ascii="Arial" w:hAnsi="Arial" w:cs="Arial"/>
          <w:sz w:val="24"/>
          <w:szCs w:val="24"/>
        </w:rPr>
        <w:t>MOE</w:t>
      </w:r>
      <w:r w:rsidRPr="006137A3">
        <w:rPr>
          <w:rFonts w:ascii="Arial" w:hAnsi="Arial" w:cs="Arial"/>
          <w:sz w:val="24"/>
          <w:szCs w:val="24"/>
        </w:rPr>
        <w:t xml:space="preserve"> referencing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website. </w:t>
      </w:r>
      <w:r w:rsidR="002858E3" w:rsidRPr="006137A3">
        <w:rPr>
          <w:rFonts w:ascii="Arial" w:hAnsi="Arial" w:cs="Arial"/>
          <w:sz w:val="24"/>
          <w:szCs w:val="24"/>
        </w:rPr>
        <w:t xml:space="preserve">Following this review, the </w:t>
      </w:r>
      <w:proofErr w:type="gramStart"/>
      <w:r w:rsidR="002858E3" w:rsidRPr="006137A3">
        <w:rPr>
          <w:rFonts w:ascii="Arial" w:hAnsi="Arial" w:cs="Arial"/>
          <w:sz w:val="24"/>
          <w:szCs w:val="24"/>
        </w:rPr>
        <w:t>School</w:t>
      </w:r>
      <w:proofErr w:type="gramEnd"/>
      <w:r w:rsidR="002858E3" w:rsidRPr="006137A3">
        <w:rPr>
          <w:rFonts w:ascii="Arial" w:hAnsi="Arial" w:cs="Arial"/>
          <w:sz w:val="24"/>
          <w:szCs w:val="24"/>
        </w:rPr>
        <w:t xml:space="preserve"> will notify t</w:t>
      </w:r>
      <w:r w:rsidR="0096373F" w:rsidRPr="006137A3">
        <w:rPr>
          <w:rFonts w:ascii="Arial" w:hAnsi="Arial" w:cs="Arial"/>
          <w:sz w:val="24"/>
          <w:szCs w:val="24"/>
        </w:rPr>
        <w:t>he School Bus Operator</w:t>
      </w:r>
      <w:r w:rsidR="002858E3" w:rsidRPr="006137A3">
        <w:rPr>
          <w:rFonts w:ascii="Arial" w:hAnsi="Arial" w:cs="Arial"/>
          <w:sz w:val="24"/>
          <w:szCs w:val="24"/>
        </w:rPr>
        <w:t xml:space="preserve"> of any applicable fuel surcharge</w:t>
      </w:r>
      <w:r w:rsidR="00335699" w:rsidRPr="006137A3">
        <w:rPr>
          <w:rFonts w:ascii="Arial" w:hAnsi="Arial" w:cs="Arial"/>
          <w:sz w:val="24"/>
          <w:szCs w:val="24"/>
        </w:rPr>
        <w:t>.</w:t>
      </w:r>
    </w:p>
    <w:p w14:paraId="7A2D47ED" w14:textId="77777777" w:rsidR="00F4125C" w:rsidRPr="006137A3" w:rsidRDefault="00F4125C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4717" w:type="pct"/>
        <w:tblInd w:w="421" w:type="dxa"/>
        <w:tblLook w:val="04A0" w:firstRow="1" w:lastRow="0" w:firstColumn="1" w:lastColumn="0" w:noHBand="0" w:noVBand="1"/>
      </w:tblPr>
      <w:tblGrid>
        <w:gridCol w:w="4394"/>
        <w:gridCol w:w="4112"/>
      </w:tblGrid>
      <w:tr w:rsidR="009007E9" w:rsidRPr="006137A3" w14:paraId="4A8AA133" w14:textId="77777777" w:rsidTr="00696987">
        <w:tc>
          <w:tcPr>
            <w:tcW w:w="2583" w:type="pct"/>
          </w:tcPr>
          <w:p w14:paraId="42E99417" w14:textId="22C53355" w:rsidR="009007E9" w:rsidRPr="00074780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School Notifies Operator By</w:t>
            </w:r>
          </w:p>
        </w:tc>
        <w:tc>
          <w:tcPr>
            <w:tcW w:w="2417" w:type="pct"/>
            <w:hideMark/>
          </w:tcPr>
          <w:p w14:paraId="21C7CC37" w14:textId="7BE17890" w:rsidR="009007E9" w:rsidRPr="006137A3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Surcharge Effective Period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02AD13A1" w14:textId="77777777" w:rsidTr="00696987">
        <w:tc>
          <w:tcPr>
            <w:tcW w:w="2583" w:type="pct"/>
          </w:tcPr>
          <w:p w14:paraId="038E3EA5" w14:textId="63B8C740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Mar</w:t>
            </w:r>
          </w:p>
        </w:tc>
        <w:tc>
          <w:tcPr>
            <w:tcW w:w="2417" w:type="pct"/>
            <w:hideMark/>
          </w:tcPr>
          <w:p w14:paraId="5D821B18" w14:textId="4B6653D2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Apr – Jun*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34A0FC1B" w14:textId="77777777" w:rsidTr="00696987">
        <w:tc>
          <w:tcPr>
            <w:tcW w:w="2583" w:type="pct"/>
          </w:tcPr>
          <w:p w14:paraId="14D98198" w14:textId="59EEB9CA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Jun</w:t>
            </w:r>
          </w:p>
        </w:tc>
        <w:tc>
          <w:tcPr>
            <w:tcW w:w="2417" w:type="pct"/>
            <w:hideMark/>
          </w:tcPr>
          <w:p w14:paraId="7C708BAB" w14:textId="341EF11B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Jul – Sep</w:t>
            </w:r>
          </w:p>
        </w:tc>
      </w:tr>
      <w:tr w:rsidR="009007E9" w:rsidRPr="006137A3" w14:paraId="79FD85D9" w14:textId="77777777" w:rsidTr="00696987">
        <w:tc>
          <w:tcPr>
            <w:tcW w:w="2583" w:type="pct"/>
          </w:tcPr>
          <w:p w14:paraId="658D441B" w14:textId="3B469BC4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Sep</w:t>
            </w:r>
          </w:p>
        </w:tc>
        <w:tc>
          <w:tcPr>
            <w:tcW w:w="2417" w:type="pct"/>
            <w:hideMark/>
          </w:tcPr>
          <w:p w14:paraId="21F267E7" w14:textId="40705184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Oct – Dec*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4B8BEAA7" w14:textId="77777777" w:rsidTr="00696987">
        <w:tc>
          <w:tcPr>
            <w:tcW w:w="2583" w:type="pct"/>
          </w:tcPr>
          <w:p w14:paraId="17821F2A" w14:textId="63FCBC79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Dec</w:t>
            </w:r>
          </w:p>
        </w:tc>
        <w:tc>
          <w:tcPr>
            <w:tcW w:w="2417" w:type="pct"/>
          </w:tcPr>
          <w:p w14:paraId="12B7507B" w14:textId="273B16A8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Jan – Mar</w:t>
            </w:r>
          </w:p>
        </w:tc>
      </w:tr>
    </w:tbl>
    <w:p w14:paraId="15FA2F12" w14:textId="45E7FEE9" w:rsidR="002C5A41" w:rsidRPr="00286EE1" w:rsidRDefault="002C5A41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 xml:space="preserve">* </w:t>
      </w:r>
      <w:r w:rsidRPr="00286EE1">
        <w:rPr>
          <w:rFonts w:ascii="Arial" w:hAnsi="Arial" w:cs="Arial"/>
          <w:iCs/>
          <w:sz w:val="24"/>
          <w:szCs w:val="24"/>
        </w:rPr>
        <w:t xml:space="preserve">No surcharge for Jan to Mar 2027 will be </w:t>
      </w:r>
      <w:r w:rsidRPr="00497E5D">
        <w:rPr>
          <w:rFonts w:ascii="Arial" w:hAnsi="Arial" w:cs="Arial"/>
          <w:iCs/>
          <w:sz w:val="24"/>
          <w:szCs w:val="24"/>
        </w:rPr>
        <w:t>applicable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 as </w:t>
      </w:r>
      <w:r w:rsidR="00996E6E" w:rsidRPr="00497E5D">
        <w:rPr>
          <w:rFonts w:ascii="Arial" w:hAnsi="Arial" w:cs="Arial"/>
          <w:iCs/>
          <w:sz w:val="24"/>
          <w:szCs w:val="24"/>
        </w:rPr>
        <w:t xml:space="preserve">the latest data from </w:t>
      </w:r>
      <w:proofErr w:type="spellStart"/>
      <w:r w:rsidR="004D6A7C" w:rsidRPr="00497E5D">
        <w:rPr>
          <w:rFonts w:ascii="Arial" w:hAnsi="Arial" w:cs="Arial"/>
          <w:iCs/>
          <w:sz w:val="24"/>
          <w:szCs w:val="24"/>
        </w:rPr>
        <w:t>SingStat</w:t>
      </w:r>
      <w:proofErr w:type="spellEnd"/>
      <w:r w:rsidR="004D6A7C" w:rsidRPr="00497E5D">
        <w:rPr>
          <w:rFonts w:ascii="Arial" w:hAnsi="Arial" w:cs="Arial"/>
          <w:iCs/>
          <w:sz w:val="24"/>
          <w:szCs w:val="24"/>
        </w:rPr>
        <w:t xml:space="preserve"> for Nov 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is 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not </w:t>
      </w:r>
      <w:r w:rsidR="009008DC" w:rsidRPr="00497E5D">
        <w:rPr>
          <w:rFonts w:ascii="Arial" w:hAnsi="Arial" w:cs="Arial"/>
          <w:iCs/>
          <w:sz w:val="24"/>
          <w:szCs w:val="24"/>
        </w:rPr>
        <w:t>available</w:t>
      </w:r>
      <w:r w:rsidR="00617700" w:rsidRPr="00497E5D">
        <w:rPr>
          <w:rFonts w:ascii="Arial" w:hAnsi="Arial" w:cs="Arial"/>
          <w:iCs/>
          <w:sz w:val="24"/>
          <w:szCs w:val="24"/>
        </w:rPr>
        <w:t xml:space="preserve"> </w:t>
      </w:r>
      <w:r w:rsidR="00497596" w:rsidRPr="00497E5D">
        <w:rPr>
          <w:rFonts w:ascii="Arial" w:hAnsi="Arial" w:cs="Arial"/>
          <w:iCs/>
          <w:sz w:val="24"/>
          <w:szCs w:val="24"/>
        </w:rPr>
        <w:t>in early Dec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 2026.</w:t>
      </w:r>
    </w:p>
    <w:p w14:paraId="75EC01DD" w14:textId="13FDF86C" w:rsidR="00574F71" w:rsidRPr="0084585A" w:rsidRDefault="00A52E45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>*</w:t>
      </w:r>
      <w:r w:rsidR="002C5A41" w:rsidRPr="0084585A">
        <w:rPr>
          <w:rFonts w:ascii="Arial" w:hAnsi="Arial" w:cs="Arial"/>
          <w:iCs/>
          <w:sz w:val="24"/>
          <w:szCs w:val="24"/>
        </w:rPr>
        <w:t>*</w:t>
      </w:r>
      <w:r w:rsidRPr="0084585A">
        <w:rPr>
          <w:rFonts w:ascii="Arial" w:hAnsi="Arial" w:cs="Arial"/>
          <w:iCs/>
          <w:sz w:val="24"/>
          <w:szCs w:val="24"/>
        </w:rPr>
        <w:t>For the avoidance of doubt, (</w:t>
      </w:r>
      <w:proofErr w:type="spellStart"/>
      <w:r w:rsidRPr="0084585A">
        <w:rPr>
          <w:rFonts w:ascii="Arial" w:hAnsi="Arial" w:cs="Arial"/>
          <w:iCs/>
          <w:sz w:val="24"/>
          <w:szCs w:val="24"/>
        </w:rPr>
        <w:t>i</w:t>
      </w:r>
      <w:proofErr w:type="spellEnd"/>
      <w:r w:rsidRPr="0084585A">
        <w:rPr>
          <w:rFonts w:ascii="Arial" w:hAnsi="Arial" w:cs="Arial"/>
          <w:iCs/>
          <w:sz w:val="24"/>
          <w:szCs w:val="24"/>
        </w:rPr>
        <w:t>) Services are required for the months of June, November, and December only on School Days, and (ii) no Parent shall be required to pay for the Services</w:t>
      </w:r>
      <w:r w:rsidR="00574F71" w:rsidRPr="0084585A">
        <w:rPr>
          <w:rFonts w:ascii="Arial" w:hAnsi="Arial" w:cs="Arial"/>
          <w:iCs/>
          <w:sz w:val="24"/>
          <w:szCs w:val="24"/>
        </w:rPr>
        <w:t xml:space="preserve"> (including surcharge)</w:t>
      </w:r>
      <w:r w:rsidRPr="0084585A">
        <w:rPr>
          <w:rFonts w:ascii="Arial" w:hAnsi="Arial" w:cs="Arial"/>
          <w:iCs/>
          <w:sz w:val="24"/>
          <w:szCs w:val="24"/>
        </w:rPr>
        <w:t xml:space="preserve"> provided for the months of June, November, and December.</w:t>
      </w:r>
    </w:p>
    <w:p w14:paraId="6E93F875" w14:textId="77777777" w:rsidR="006137A3" w:rsidRDefault="006137A3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</w:p>
    <w:p w14:paraId="3554EB2D" w14:textId="7BD61893" w:rsidR="00747AB7" w:rsidRDefault="00175749" w:rsidP="002C61AD">
      <w:pPr>
        <w:ind w:firstLine="42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>Example of Fuel Surcharge Mechanism</w:t>
      </w:r>
    </w:p>
    <w:p w14:paraId="111BFDB5" w14:textId="49630109" w:rsidR="00175749" w:rsidRDefault="00175749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2C61AD">
        <w:rPr>
          <w:rFonts w:ascii="Arial" w:hAnsi="Arial" w:cs="Arial"/>
          <w:sz w:val="24"/>
          <w:szCs w:val="24"/>
        </w:rPr>
        <w:t>The table below shows an example of how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Pr="002C61AD">
        <w:rPr>
          <w:rFonts w:ascii="Arial" w:hAnsi="Arial" w:cs="Arial"/>
          <w:sz w:val="24"/>
          <w:szCs w:val="24"/>
        </w:rPr>
        <w:t xml:space="preserve">the fuel surcharge for </w:t>
      </w:r>
      <w:r w:rsidR="00282F04" w:rsidRPr="002C61AD">
        <w:rPr>
          <w:rFonts w:ascii="Arial" w:hAnsi="Arial" w:cs="Arial"/>
          <w:sz w:val="24"/>
          <w:szCs w:val="24"/>
        </w:rPr>
        <w:t>a</w:t>
      </w:r>
      <w:r w:rsidRPr="002C61AD">
        <w:rPr>
          <w:rFonts w:ascii="Arial" w:hAnsi="Arial" w:cs="Arial"/>
          <w:sz w:val="24"/>
          <w:szCs w:val="24"/>
        </w:rPr>
        <w:t xml:space="preserve"> $0.</w:t>
      </w:r>
      <w:r w:rsidR="00282F04" w:rsidRPr="002C61AD">
        <w:rPr>
          <w:rFonts w:ascii="Arial" w:hAnsi="Arial" w:cs="Arial"/>
          <w:sz w:val="24"/>
          <w:szCs w:val="24"/>
        </w:rPr>
        <w:t>7</w:t>
      </w:r>
      <w:r w:rsidRPr="002C61AD">
        <w:rPr>
          <w:rFonts w:ascii="Arial" w:hAnsi="Arial" w:cs="Arial"/>
          <w:sz w:val="24"/>
          <w:szCs w:val="24"/>
        </w:rPr>
        <w:t>0/litre increase in the average prevailing diesel price above the Baseline Diesel Price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="005C60EA">
        <w:rPr>
          <w:rFonts w:ascii="Arial" w:hAnsi="Arial" w:cs="Arial"/>
          <w:sz w:val="24"/>
          <w:szCs w:val="24"/>
        </w:rPr>
        <w:t>of $4.00/lit</w:t>
      </w:r>
      <w:r w:rsidR="007F19CE">
        <w:rPr>
          <w:rFonts w:ascii="Arial" w:hAnsi="Arial" w:cs="Arial"/>
          <w:sz w:val="24"/>
          <w:szCs w:val="24"/>
        </w:rPr>
        <w:t>r</w:t>
      </w:r>
      <w:r w:rsidR="005C60EA">
        <w:rPr>
          <w:rFonts w:ascii="Arial" w:hAnsi="Arial" w:cs="Arial"/>
          <w:sz w:val="24"/>
          <w:szCs w:val="24"/>
        </w:rPr>
        <w:t xml:space="preserve">e </w:t>
      </w:r>
      <w:r w:rsidR="00D74285">
        <w:rPr>
          <w:rFonts w:ascii="Arial" w:hAnsi="Arial" w:cs="Arial"/>
          <w:sz w:val="24"/>
          <w:szCs w:val="24"/>
        </w:rPr>
        <w:t>shall be calculated</w:t>
      </w:r>
      <w:r w:rsidRPr="002C61AD">
        <w:rPr>
          <w:rFonts w:ascii="Arial" w:hAnsi="Arial" w:cs="Arial"/>
          <w:sz w:val="24"/>
          <w:szCs w:val="24"/>
        </w:rPr>
        <w:t xml:space="preserve">. </w:t>
      </w:r>
      <w:r w:rsidR="008D042E" w:rsidRPr="002C61AD">
        <w:rPr>
          <w:rFonts w:ascii="Arial" w:hAnsi="Arial" w:cs="Arial"/>
          <w:sz w:val="24"/>
          <w:szCs w:val="24"/>
        </w:rPr>
        <w:t xml:space="preserve">In this example, the </w:t>
      </w:r>
      <w:r w:rsidR="002F6FC2" w:rsidRPr="002C61AD">
        <w:rPr>
          <w:rFonts w:ascii="Arial" w:hAnsi="Arial" w:cs="Arial"/>
          <w:sz w:val="24"/>
          <w:szCs w:val="24"/>
        </w:rPr>
        <w:t>School Bus Operator has quoted a</w:t>
      </w:r>
      <w:r w:rsidR="00802C1D">
        <w:rPr>
          <w:rFonts w:ascii="Arial" w:hAnsi="Arial" w:cs="Arial"/>
          <w:sz w:val="24"/>
          <w:szCs w:val="24"/>
        </w:rPr>
        <w:t xml:space="preserve"> Not </w:t>
      </w:r>
      <w:proofErr w:type="gramStart"/>
      <w:r w:rsidR="00802C1D">
        <w:rPr>
          <w:rFonts w:ascii="Arial" w:hAnsi="Arial" w:cs="Arial"/>
          <w:sz w:val="24"/>
          <w:szCs w:val="24"/>
        </w:rPr>
        <w:t>To</w:t>
      </w:r>
      <w:proofErr w:type="gramEnd"/>
      <w:r w:rsidR="00802C1D">
        <w:rPr>
          <w:rFonts w:ascii="Arial" w:hAnsi="Arial" w:cs="Arial"/>
          <w:sz w:val="24"/>
          <w:szCs w:val="24"/>
        </w:rPr>
        <w:t xml:space="preserve"> Exceed Price of $200 and a</w:t>
      </w:r>
      <w:r w:rsidR="002F6FC2" w:rsidRPr="002C61AD">
        <w:rPr>
          <w:rFonts w:ascii="Arial" w:hAnsi="Arial" w:cs="Arial"/>
          <w:sz w:val="24"/>
          <w:szCs w:val="24"/>
        </w:rPr>
        <w:t xml:space="preserve"> Fuel Surcharge Cap of 5%</w:t>
      </w:r>
      <w:r w:rsidR="00802C1D">
        <w:rPr>
          <w:rFonts w:ascii="Arial" w:hAnsi="Arial" w:cs="Arial"/>
          <w:sz w:val="24"/>
          <w:szCs w:val="24"/>
        </w:rPr>
        <w:t xml:space="preserve"> in its proposal</w:t>
      </w:r>
      <w:r w:rsidR="002F6FC2" w:rsidRPr="002C61AD">
        <w:rPr>
          <w:rFonts w:ascii="Arial" w:hAnsi="Arial" w:cs="Arial"/>
          <w:sz w:val="24"/>
          <w:szCs w:val="24"/>
        </w:rPr>
        <w:t xml:space="preserve">. </w:t>
      </w:r>
    </w:p>
    <w:p w14:paraId="239FC60B" w14:textId="77777777" w:rsidR="00286EE1" w:rsidRPr="002C61AD" w:rsidRDefault="00286EE1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420" w:type="dxa"/>
        <w:tblLook w:val="04A0" w:firstRow="1" w:lastRow="0" w:firstColumn="1" w:lastColumn="0" w:noHBand="0" w:noVBand="1"/>
      </w:tblPr>
      <w:tblGrid>
        <w:gridCol w:w="2526"/>
        <w:gridCol w:w="3698"/>
        <w:gridCol w:w="2372"/>
      </w:tblGrid>
      <w:tr w:rsidR="00ED1040" w:rsidRPr="00DD7C96" w14:paraId="64800ABC" w14:textId="77777777" w:rsidTr="004538BF">
        <w:trPr>
          <w:trHeight w:val="1070"/>
        </w:trPr>
        <w:tc>
          <w:tcPr>
            <w:tcW w:w="2526" w:type="dxa"/>
          </w:tcPr>
          <w:p w14:paraId="31BE5FD7" w14:textId="587F4843" w:rsidR="00ED1040" w:rsidRPr="00DD7C96" w:rsidDel="002831F4" w:rsidRDefault="004A6521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98" w:type="dxa"/>
          </w:tcPr>
          <w:p w14:paraId="57BF00A2" w14:textId="19119F11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Average prevailing diesel price</w:t>
            </w:r>
          </w:p>
        </w:tc>
        <w:tc>
          <w:tcPr>
            <w:tcW w:w="2372" w:type="dxa"/>
          </w:tcPr>
          <w:p w14:paraId="64C853A8" w14:textId="53900EF0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NTE Price </w:t>
            </w:r>
          </w:p>
          <w:p w14:paraId="55882F01" w14:textId="38EC8573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D7C96">
              <w:rPr>
                <w:rFonts w:ascii="Arial" w:hAnsi="Arial" w:cs="Arial"/>
                <w:i/>
                <w:iCs/>
                <w:sz w:val="24"/>
                <w:szCs w:val="24"/>
              </w:rPr>
              <w:t>(+ fuel surcharge where applicable)</w:t>
            </w:r>
          </w:p>
        </w:tc>
      </w:tr>
      <w:tr w:rsidR="00ED1040" w:rsidRPr="00DD7C96" w14:paraId="2ADAD4B4" w14:textId="77777777" w:rsidTr="002C61AD">
        <w:tc>
          <w:tcPr>
            <w:tcW w:w="2526" w:type="dxa"/>
          </w:tcPr>
          <w:p w14:paraId="4EC4DA33" w14:textId="77777777" w:rsidR="00594F2D" w:rsidRPr="00DD7C96" w:rsidRDefault="00FC3A87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16 Oct 2026</w:t>
            </w:r>
            <w:r w:rsidR="006731E5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B8A6565" w14:textId="2EB41CE2" w:rsidR="00504CB3" w:rsidRPr="00DD7C96" w:rsidRDefault="006731E5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(date CFP closes)</w:t>
            </w:r>
          </w:p>
        </w:tc>
        <w:tc>
          <w:tcPr>
            <w:tcW w:w="3698" w:type="dxa"/>
          </w:tcPr>
          <w:p w14:paraId="1F28B22E" w14:textId="20605242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$4.00/litre</w:t>
            </w:r>
            <w:r w:rsidRPr="00DD7C96" w:rsidDel="008D04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72" w:type="dxa"/>
          </w:tcPr>
          <w:p w14:paraId="7748470E" w14:textId="0360711F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$200 </w:t>
            </w:r>
          </w:p>
        </w:tc>
      </w:tr>
      <w:tr w:rsidR="005C16D6" w:rsidRPr="00DD7C96" w14:paraId="786574FF" w14:textId="77777777" w:rsidTr="00ED1040">
        <w:tc>
          <w:tcPr>
            <w:tcW w:w="2526" w:type="dxa"/>
          </w:tcPr>
          <w:p w14:paraId="38DF7C98" w14:textId="4D91DE3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Mar 2027</w:t>
            </w:r>
          </w:p>
        </w:tc>
        <w:tc>
          <w:tcPr>
            <w:tcW w:w="3698" w:type="dxa"/>
          </w:tcPr>
          <w:p w14:paraId="5CF43632" w14:textId="77777777" w:rsidR="007F19CE" w:rsidRPr="00DD7C96" w:rsidRDefault="005C16D6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$4.70/litre</w:t>
            </w:r>
            <w:r w:rsidR="007F19CE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(January 2027 average diesel price, being the latest available data as at early March 2027)</w:t>
            </w:r>
          </w:p>
          <w:p w14:paraId="70BBB24D" w14:textId="1FD009B6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BB42111" w14:textId="0B7765E9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lastRenderedPageBreak/>
              <w:t>$200</w:t>
            </w:r>
          </w:p>
        </w:tc>
      </w:tr>
      <w:tr w:rsidR="005C16D6" w:rsidRPr="00DD7C96" w14:paraId="5B093D98" w14:textId="77777777" w:rsidTr="00ED1040">
        <w:tc>
          <w:tcPr>
            <w:tcW w:w="2526" w:type="dxa"/>
          </w:tcPr>
          <w:p w14:paraId="00029066" w14:textId="57DB298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Q2 2027 (Apr to Jun)</w:t>
            </w:r>
          </w:p>
        </w:tc>
        <w:tc>
          <w:tcPr>
            <w:tcW w:w="3698" w:type="dxa"/>
          </w:tcPr>
          <w:p w14:paraId="7D6A4B1A" w14:textId="41F58CA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71D03189" w14:textId="4853F49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  <w:tr w:rsidR="005C16D6" w:rsidRPr="00DD7C96" w14:paraId="06BEE26E" w14:textId="77777777" w:rsidTr="00ED1040">
        <w:tc>
          <w:tcPr>
            <w:tcW w:w="2526" w:type="dxa"/>
          </w:tcPr>
          <w:p w14:paraId="1C809278" w14:textId="18DB1D01" w:rsidR="005C16D6" w:rsidRPr="00DD7C96" w:rsidRDefault="000656DB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Jun 2027</w:t>
            </w:r>
          </w:p>
        </w:tc>
        <w:tc>
          <w:tcPr>
            <w:tcW w:w="3698" w:type="dxa"/>
          </w:tcPr>
          <w:p w14:paraId="5F81B146" w14:textId="74321ED6" w:rsidR="007F19CE" w:rsidRPr="00DD7C96" w:rsidRDefault="000656DB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$4.80/litre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(April 2027 average diesel price, being the latest available data as at early June 2027</w:t>
            </w:r>
            <w:r w:rsidR="007F19CE" w:rsidRPr="00DD7C96">
              <w:rPr>
                <w:rFonts w:ascii="Arial" w:eastAsia="Times New Roman" w:hAnsi="Arial" w:cs="Arial"/>
                <w:sz w:val="21"/>
                <w:szCs w:val="21"/>
                <w:lang w:eastAsia="zh-CN"/>
              </w:rPr>
              <w:t>)</w:t>
            </w:r>
          </w:p>
          <w:p w14:paraId="0B7FD432" w14:textId="0D7AADDD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1FC4A65" w14:textId="44C8917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16D6" w:rsidRPr="00DD7C96" w14:paraId="7D68683E" w14:textId="77777777" w:rsidTr="00ED1040">
        <w:tc>
          <w:tcPr>
            <w:tcW w:w="2526" w:type="dxa"/>
          </w:tcPr>
          <w:p w14:paraId="59CE01CA" w14:textId="47D31E5D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Q3 2027 (Jul to Sep)</w:t>
            </w:r>
          </w:p>
        </w:tc>
        <w:tc>
          <w:tcPr>
            <w:tcW w:w="3698" w:type="dxa"/>
          </w:tcPr>
          <w:p w14:paraId="4F278CEE" w14:textId="72E9437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3B566B8A" w14:textId="090EDE58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</w:tbl>
    <w:p w14:paraId="003B4601" w14:textId="77777777" w:rsidR="00747AB7" w:rsidRPr="001D2CDA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1D2CDA">
        <w:rPr>
          <w:rFonts w:ascii="Arial" w:hAnsi="Arial" w:cs="Arial"/>
          <w:sz w:val="24"/>
          <w:szCs w:val="24"/>
        </w:rPr>
        <w:t>Figures are for illustration only.</w:t>
      </w:r>
    </w:p>
    <w:p w14:paraId="7CF93F4B" w14:textId="77777777" w:rsidR="00747AB7" w:rsidRPr="00AA142F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D08A1D" w14:textId="299BE836" w:rsidR="00747AB7" w:rsidRPr="009C5009" w:rsidRDefault="00747AB7" w:rsidP="00594F2D">
      <w:pPr>
        <w:ind w:left="420"/>
        <w:jc w:val="both"/>
        <w:rPr>
          <w:rFonts w:ascii="Arial" w:hAnsi="Arial" w:cs="Arial"/>
          <w:iCs/>
          <w:sz w:val="24"/>
          <w:szCs w:val="24"/>
        </w:rPr>
      </w:pPr>
      <w:r w:rsidRPr="00AA142F">
        <w:rPr>
          <w:rFonts w:ascii="Arial" w:hAnsi="Arial" w:cs="Arial"/>
          <w:sz w:val="24"/>
          <w:szCs w:val="24"/>
        </w:rPr>
        <w:t xml:space="preserve">Based on the above, if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606B62">
        <w:rPr>
          <w:rFonts w:ascii="Arial" w:hAnsi="Arial" w:cs="Arial"/>
          <w:sz w:val="24"/>
          <w:szCs w:val="24"/>
        </w:rPr>
        <w:t xml:space="preserve">average </w:t>
      </w:r>
      <w:r w:rsidRPr="00AA142F">
        <w:rPr>
          <w:rFonts w:ascii="Arial" w:hAnsi="Arial" w:cs="Arial"/>
          <w:sz w:val="24"/>
          <w:szCs w:val="24"/>
        </w:rPr>
        <w:t xml:space="preserve">prevailing diesel price </w:t>
      </w:r>
      <w:r w:rsidR="007F19CE">
        <w:rPr>
          <w:rFonts w:ascii="Arial" w:hAnsi="Arial" w:cs="Arial"/>
          <w:sz w:val="24"/>
          <w:szCs w:val="24"/>
        </w:rPr>
        <w:t>published</w:t>
      </w:r>
      <w:r w:rsidR="0006416B">
        <w:rPr>
          <w:rFonts w:ascii="Arial" w:hAnsi="Arial" w:cs="Arial"/>
          <w:sz w:val="24"/>
          <w:szCs w:val="24"/>
        </w:rPr>
        <w:t xml:space="preserve"> by </w:t>
      </w:r>
      <w:proofErr w:type="spellStart"/>
      <w:r w:rsidR="0006416B">
        <w:rPr>
          <w:rFonts w:ascii="Arial" w:hAnsi="Arial" w:cs="Arial"/>
          <w:sz w:val="24"/>
          <w:szCs w:val="24"/>
        </w:rPr>
        <w:t>SingStat</w:t>
      </w:r>
      <w:proofErr w:type="spellEnd"/>
      <w:r w:rsidR="007F19CE">
        <w:rPr>
          <w:rFonts w:ascii="Arial" w:hAnsi="Arial" w:cs="Arial"/>
          <w:sz w:val="24"/>
          <w:szCs w:val="24"/>
        </w:rPr>
        <w:t xml:space="preserve"> </w:t>
      </w:r>
      <w:r w:rsidRPr="00AA142F">
        <w:rPr>
          <w:rFonts w:ascii="Arial" w:hAnsi="Arial" w:cs="Arial"/>
          <w:sz w:val="24"/>
          <w:szCs w:val="24"/>
        </w:rPr>
        <w:t xml:space="preserve">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Pr="00AA142F">
        <w:rPr>
          <w:rFonts w:ascii="Arial" w:hAnsi="Arial" w:cs="Arial"/>
          <w:sz w:val="24"/>
          <w:szCs w:val="24"/>
        </w:rPr>
        <w:t xml:space="preserve">Mar 2027 is $4.70/litre, the operator may </w:t>
      </w:r>
      <w:r w:rsidR="00606B62">
        <w:rPr>
          <w:rFonts w:ascii="Arial" w:hAnsi="Arial" w:cs="Arial"/>
          <w:sz w:val="24"/>
          <w:szCs w:val="24"/>
        </w:rPr>
        <w:t>impose</w:t>
      </w:r>
      <w:r w:rsidRPr="00AA142F">
        <w:rPr>
          <w:rFonts w:ascii="Arial" w:hAnsi="Arial" w:cs="Arial"/>
          <w:sz w:val="24"/>
          <w:szCs w:val="24"/>
        </w:rPr>
        <w:t xml:space="preserve"> a fuel surcharge of up to $10</w:t>
      </w:r>
      <w:r w:rsidR="00606B62">
        <w:rPr>
          <w:rFonts w:ascii="Arial" w:hAnsi="Arial" w:cs="Arial"/>
          <w:sz w:val="24"/>
          <w:szCs w:val="24"/>
        </w:rPr>
        <w:t xml:space="preserve"> effective Apr to Jun 2027</w:t>
      </w:r>
      <w:r w:rsidRPr="00AA142F">
        <w:rPr>
          <w:rFonts w:ascii="Arial" w:hAnsi="Arial" w:cs="Arial"/>
          <w:sz w:val="24"/>
          <w:szCs w:val="24"/>
        </w:rPr>
        <w:t xml:space="preserve">, bringing the maximum permissible </w:t>
      </w:r>
      <w:r w:rsidR="00606B62">
        <w:rPr>
          <w:rFonts w:ascii="Arial" w:hAnsi="Arial" w:cs="Arial"/>
          <w:sz w:val="24"/>
          <w:szCs w:val="24"/>
        </w:rPr>
        <w:t xml:space="preserve">bus </w:t>
      </w:r>
      <w:r w:rsidRPr="00AA142F">
        <w:rPr>
          <w:rFonts w:ascii="Arial" w:hAnsi="Arial" w:cs="Arial"/>
          <w:sz w:val="24"/>
          <w:szCs w:val="24"/>
        </w:rPr>
        <w:t>fare to $210.</w:t>
      </w:r>
      <w:r w:rsidR="00DD78C9">
        <w:rPr>
          <w:rFonts w:ascii="Arial" w:hAnsi="Arial" w:cs="Arial"/>
          <w:sz w:val="24"/>
          <w:szCs w:val="24"/>
        </w:rPr>
        <w:t xml:space="preserve"> While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DD78C9">
        <w:rPr>
          <w:rFonts w:ascii="Arial" w:hAnsi="Arial" w:cs="Arial"/>
          <w:sz w:val="24"/>
          <w:szCs w:val="24"/>
        </w:rPr>
        <w:t xml:space="preserve">average prevailing diesel price increased to $4.80/litre 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="00DD78C9">
        <w:rPr>
          <w:rFonts w:ascii="Arial" w:hAnsi="Arial" w:cs="Arial"/>
          <w:sz w:val="24"/>
          <w:szCs w:val="24"/>
        </w:rPr>
        <w:t xml:space="preserve">June 2027, there is no change in the fuel surcharge chargeable (and the maximum permissible bus fare) as </w:t>
      </w:r>
      <w:r w:rsidR="00A777D0">
        <w:rPr>
          <w:rFonts w:ascii="Arial" w:hAnsi="Arial" w:cs="Arial"/>
          <w:sz w:val="24"/>
          <w:szCs w:val="24"/>
        </w:rPr>
        <w:t xml:space="preserve">there is no change in the applicable Diesel Price Band. </w:t>
      </w:r>
    </w:p>
    <w:sectPr w:rsidR="00747AB7" w:rsidRPr="009C5009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125DE" w14:textId="77777777" w:rsidR="00947634" w:rsidRDefault="00947634" w:rsidP="0004126C">
      <w:pPr>
        <w:spacing w:after="0" w:line="240" w:lineRule="auto"/>
      </w:pPr>
      <w:r>
        <w:separator/>
      </w:r>
    </w:p>
  </w:endnote>
  <w:endnote w:type="continuationSeparator" w:id="0">
    <w:p w14:paraId="6C35C497" w14:textId="77777777" w:rsidR="00947634" w:rsidRDefault="00947634" w:rsidP="0004126C">
      <w:pPr>
        <w:spacing w:after="0" w:line="240" w:lineRule="auto"/>
      </w:pPr>
      <w:r>
        <w:continuationSeparator/>
      </w:r>
    </w:p>
  </w:endnote>
  <w:endnote w:type="continuationNotice" w:id="1">
    <w:p w14:paraId="22648E22" w14:textId="77777777" w:rsidR="00947634" w:rsidRDefault="009476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AB88" w14:textId="5A0D7251" w:rsidR="31018A94" w:rsidRDefault="31018A94" w:rsidP="004426A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503C99">
      <w:rPr>
        <w:noProof/>
      </w:rPr>
      <w:t>1</w:t>
    </w:r>
    <w:r>
      <w:fldChar w:fldCharType="end"/>
    </w:r>
  </w:p>
  <w:p w14:paraId="07407D43" w14:textId="32BD8E27" w:rsidR="31018A94" w:rsidRPr="00BD7EA7" w:rsidRDefault="31018A94" w:rsidP="31018A94">
    <w:pPr>
      <w:pStyle w:val="Footer"/>
      <w:rPr>
        <w:lang w:val="en-GB"/>
      </w:rPr>
    </w:pPr>
    <w:r w:rsidRPr="003A2EC2">
      <w:rPr>
        <w:rFonts w:ascii="Calibri" w:eastAsia="Calibri" w:hAnsi="Calibri" w:cs="Calibri"/>
        <w:sz w:val="16"/>
        <w:szCs w:val="16"/>
        <w:lang w:val="en-GB"/>
      </w:rPr>
      <w:t xml:space="preserve">Version </w:t>
    </w:r>
    <w:r w:rsidR="0036627B">
      <w:rPr>
        <w:rFonts w:ascii="Calibri" w:eastAsia="Calibri" w:hAnsi="Calibri" w:cs="Calibri"/>
        <w:sz w:val="16"/>
        <w:szCs w:val="16"/>
        <w:lang w:val="en-GB"/>
      </w:rPr>
      <w:t>September</w:t>
    </w:r>
    <w:r w:rsidR="00DF1743">
      <w:rPr>
        <w:rFonts w:ascii="Calibri" w:eastAsia="Calibri" w:hAnsi="Calibri" w:cs="Calibri"/>
        <w:sz w:val="16"/>
        <w:szCs w:val="16"/>
        <w:lang w:val="en-GB"/>
      </w:rPr>
      <w:t xml:space="preserve"> </w:t>
    </w:r>
    <w:r w:rsidRPr="004426A0">
      <w:rPr>
        <w:rFonts w:ascii="Calibri" w:eastAsia="Calibri" w:hAnsi="Calibri" w:cs="Calibri"/>
        <w:sz w:val="16"/>
        <w:szCs w:val="16"/>
        <w:lang w:val="en-GB"/>
      </w:rPr>
      <w:t>202</w:t>
    </w:r>
    <w:r w:rsidR="00BD7EA7">
      <w:rPr>
        <w:rFonts w:ascii="Calibri" w:eastAsia="Calibri" w:hAnsi="Calibri" w:cs="Calibri"/>
        <w:sz w:val="16"/>
        <w:szCs w:val="16"/>
        <w:lang w:val="en-GB"/>
      </w:rPr>
      <w:t>6</w:t>
    </w:r>
  </w:p>
  <w:p w14:paraId="539C4283" w14:textId="77777777" w:rsidR="00A836D2" w:rsidRDefault="00A83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079D3" w14:textId="77777777" w:rsidR="00947634" w:rsidRDefault="00947634" w:rsidP="0004126C">
      <w:pPr>
        <w:spacing w:after="0" w:line="240" w:lineRule="auto"/>
      </w:pPr>
      <w:r>
        <w:separator/>
      </w:r>
    </w:p>
  </w:footnote>
  <w:footnote w:type="continuationSeparator" w:id="0">
    <w:p w14:paraId="1BF17804" w14:textId="77777777" w:rsidR="00947634" w:rsidRDefault="00947634" w:rsidP="0004126C">
      <w:pPr>
        <w:spacing w:after="0" w:line="240" w:lineRule="auto"/>
      </w:pPr>
      <w:r>
        <w:continuationSeparator/>
      </w:r>
    </w:p>
  </w:footnote>
  <w:footnote w:type="continuationNotice" w:id="1">
    <w:p w14:paraId="26934F1A" w14:textId="77777777" w:rsidR="00947634" w:rsidRDefault="009476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2D56"/>
    <w:multiLevelType w:val="hybridMultilevel"/>
    <w:tmpl w:val="DCD8EC16"/>
    <w:lvl w:ilvl="0" w:tplc="E410DAC6">
      <w:start w:val="1"/>
      <w:numFmt w:val="lowerLetter"/>
      <w:lvlText w:val="(%1)"/>
      <w:lvlJc w:val="left"/>
      <w:pPr>
        <w:ind w:left="1069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C2A1B"/>
    <w:multiLevelType w:val="hybridMultilevel"/>
    <w:tmpl w:val="5CC2FE8E"/>
    <w:lvl w:ilvl="0" w:tplc="28B0553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0" w:hanging="360"/>
      </w:pPr>
    </w:lvl>
    <w:lvl w:ilvl="2" w:tplc="4809001B" w:tentative="1">
      <w:start w:val="1"/>
      <w:numFmt w:val="lowerRoman"/>
      <w:lvlText w:val="%3."/>
      <w:lvlJc w:val="right"/>
      <w:pPr>
        <w:ind w:left="2220" w:hanging="180"/>
      </w:pPr>
    </w:lvl>
    <w:lvl w:ilvl="3" w:tplc="4809000F" w:tentative="1">
      <w:start w:val="1"/>
      <w:numFmt w:val="decimal"/>
      <w:lvlText w:val="%4."/>
      <w:lvlJc w:val="left"/>
      <w:pPr>
        <w:ind w:left="2940" w:hanging="360"/>
      </w:pPr>
    </w:lvl>
    <w:lvl w:ilvl="4" w:tplc="48090019" w:tentative="1">
      <w:start w:val="1"/>
      <w:numFmt w:val="lowerLetter"/>
      <w:lvlText w:val="%5."/>
      <w:lvlJc w:val="left"/>
      <w:pPr>
        <w:ind w:left="3660" w:hanging="360"/>
      </w:pPr>
    </w:lvl>
    <w:lvl w:ilvl="5" w:tplc="4809001B" w:tentative="1">
      <w:start w:val="1"/>
      <w:numFmt w:val="lowerRoman"/>
      <w:lvlText w:val="%6."/>
      <w:lvlJc w:val="right"/>
      <w:pPr>
        <w:ind w:left="4380" w:hanging="180"/>
      </w:pPr>
    </w:lvl>
    <w:lvl w:ilvl="6" w:tplc="4809000F" w:tentative="1">
      <w:start w:val="1"/>
      <w:numFmt w:val="decimal"/>
      <w:lvlText w:val="%7."/>
      <w:lvlJc w:val="left"/>
      <w:pPr>
        <w:ind w:left="5100" w:hanging="360"/>
      </w:pPr>
    </w:lvl>
    <w:lvl w:ilvl="7" w:tplc="48090019" w:tentative="1">
      <w:start w:val="1"/>
      <w:numFmt w:val="lowerLetter"/>
      <w:lvlText w:val="%8."/>
      <w:lvlJc w:val="left"/>
      <w:pPr>
        <w:ind w:left="5820" w:hanging="360"/>
      </w:pPr>
    </w:lvl>
    <w:lvl w:ilvl="8" w:tplc="4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FA71891"/>
    <w:multiLevelType w:val="hybridMultilevel"/>
    <w:tmpl w:val="7166B438"/>
    <w:lvl w:ilvl="0" w:tplc="0908B40A">
      <w:start w:val="1"/>
      <w:numFmt w:val="lowerRoman"/>
      <w:lvlText w:val="(%1)"/>
      <w:lvlJc w:val="left"/>
      <w:pPr>
        <w:ind w:left="151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230" w:hanging="360"/>
      </w:pPr>
    </w:lvl>
    <w:lvl w:ilvl="2" w:tplc="4809001B" w:tentative="1">
      <w:start w:val="1"/>
      <w:numFmt w:val="lowerRoman"/>
      <w:lvlText w:val="%3."/>
      <w:lvlJc w:val="right"/>
      <w:pPr>
        <w:ind w:left="2950" w:hanging="180"/>
      </w:pPr>
    </w:lvl>
    <w:lvl w:ilvl="3" w:tplc="4809000F" w:tentative="1">
      <w:start w:val="1"/>
      <w:numFmt w:val="decimal"/>
      <w:lvlText w:val="%4."/>
      <w:lvlJc w:val="left"/>
      <w:pPr>
        <w:ind w:left="3670" w:hanging="360"/>
      </w:pPr>
    </w:lvl>
    <w:lvl w:ilvl="4" w:tplc="48090019" w:tentative="1">
      <w:start w:val="1"/>
      <w:numFmt w:val="lowerLetter"/>
      <w:lvlText w:val="%5."/>
      <w:lvlJc w:val="left"/>
      <w:pPr>
        <w:ind w:left="4390" w:hanging="360"/>
      </w:pPr>
    </w:lvl>
    <w:lvl w:ilvl="5" w:tplc="4809001B" w:tentative="1">
      <w:start w:val="1"/>
      <w:numFmt w:val="lowerRoman"/>
      <w:lvlText w:val="%6."/>
      <w:lvlJc w:val="right"/>
      <w:pPr>
        <w:ind w:left="5110" w:hanging="180"/>
      </w:pPr>
    </w:lvl>
    <w:lvl w:ilvl="6" w:tplc="4809000F" w:tentative="1">
      <w:start w:val="1"/>
      <w:numFmt w:val="decimal"/>
      <w:lvlText w:val="%7."/>
      <w:lvlJc w:val="left"/>
      <w:pPr>
        <w:ind w:left="5830" w:hanging="360"/>
      </w:pPr>
    </w:lvl>
    <w:lvl w:ilvl="7" w:tplc="48090019" w:tentative="1">
      <w:start w:val="1"/>
      <w:numFmt w:val="lowerLetter"/>
      <w:lvlText w:val="%8."/>
      <w:lvlJc w:val="left"/>
      <w:pPr>
        <w:ind w:left="6550" w:hanging="360"/>
      </w:pPr>
    </w:lvl>
    <w:lvl w:ilvl="8" w:tplc="48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" w15:restartNumberingAfterBreak="0">
    <w:nsid w:val="4A090BC4"/>
    <w:multiLevelType w:val="hybridMultilevel"/>
    <w:tmpl w:val="2FDA4B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803C0"/>
    <w:multiLevelType w:val="hybridMultilevel"/>
    <w:tmpl w:val="C18CB156"/>
    <w:lvl w:ilvl="0" w:tplc="4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DDB1A3A"/>
    <w:multiLevelType w:val="hybridMultilevel"/>
    <w:tmpl w:val="D9C033A8"/>
    <w:lvl w:ilvl="0" w:tplc="B6F2DB8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433A8"/>
    <w:multiLevelType w:val="hybridMultilevel"/>
    <w:tmpl w:val="CE2E71A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D6D35"/>
    <w:multiLevelType w:val="hybridMultilevel"/>
    <w:tmpl w:val="9CE4578A"/>
    <w:lvl w:ilvl="0" w:tplc="FFFFFFFF">
      <w:start w:val="1"/>
      <w:numFmt w:val="lowerLetter"/>
      <w:lvlText w:val="%1."/>
      <w:lvlJc w:val="left"/>
      <w:pPr>
        <w:ind w:left="1080" w:hanging="360"/>
      </w:pPr>
      <w:rPr>
        <w:sz w:val="24"/>
        <w:szCs w:val="24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0D1A8D"/>
    <w:multiLevelType w:val="hybridMultilevel"/>
    <w:tmpl w:val="91922DE0"/>
    <w:lvl w:ilvl="0" w:tplc="6C7A000C">
      <w:start w:val="1"/>
      <w:numFmt w:val="upperLetter"/>
      <w:lvlText w:val="%1."/>
      <w:lvlJc w:val="left"/>
      <w:pPr>
        <w:ind w:left="420" w:hanging="360"/>
      </w:pPr>
      <w:rPr>
        <w:rFonts w:hint="default"/>
        <w:color w:val="auto"/>
        <w:sz w:val="24"/>
        <w:szCs w:val="24"/>
        <w:u w:val="none"/>
      </w:rPr>
    </w:lvl>
    <w:lvl w:ilvl="1" w:tplc="48090019" w:tentative="1">
      <w:start w:val="1"/>
      <w:numFmt w:val="lowerLetter"/>
      <w:lvlText w:val="%2."/>
      <w:lvlJc w:val="left"/>
      <w:pPr>
        <w:ind w:left="1140" w:hanging="360"/>
      </w:pPr>
    </w:lvl>
    <w:lvl w:ilvl="2" w:tplc="4809001B" w:tentative="1">
      <w:start w:val="1"/>
      <w:numFmt w:val="lowerRoman"/>
      <w:lvlText w:val="%3."/>
      <w:lvlJc w:val="right"/>
      <w:pPr>
        <w:ind w:left="1860" w:hanging="180"/>
      </w:pPr>
    </w:lvl>
    <w:lvl w:ilvl="3" w:tplc="4809000F" w:tentative="1">
      <w:start w:val="1"/>
      <w:numFmt w:val="decimal"/>
      <w:lvlText w:val="%4."/>
      <w:lvlJc w:val="left"/>
      <w:pPr>
        <w:ind w:left="2580" w:hanging="360"/>
      </w:pPr>
    </w:lvl>
    <w:lvl w:ilvl="4" w:tplc="48090019" w:tentative="1">
      <w:start w:val="1"/>
      <w:numFmt w:val="lowerLetter"/>
      <w:lvlText w:val="%5."/>
      <w:lvlJc w:val="left"/>
      <w:pPr>
        <w:ind w:left="3300" w:hanging="360"/>
      </w:pPr>
    </w:lvl>
    <w:lvl w:ilvl="5" w:tplc="4809001B" w:tentative="1">
      <w:start w:val="1"/>
      <w:numFmt w:val="lowerRoman"/>
      <w:lvlText w:val="%6."/>
      <w:lvlJc w:val="right"/>
      <w:pPr>
        <w:ind w:left="4020" w:hanging="180"/>
      </w:pPr>
    </w:lvl>
    <w:lvl w:ilvl="6" w:tplc="4809000F" w:tentative="1">
      <w:start w:val="1"/>
      <w:numFmt w:val="decimal"/>
      <w:lvlText w:val="%7."/>
      <w:lvlJc w:val="left"/>
      <w:pPr>
        <w:ind w:left="4740" w:hanging="360"/>
      </w:pPr>
    </w:lvl>
    <w:lvl w:ilvl="7" w:tplc="48090019" w:tentative="1">
      <w:start w:val="1"/>
      <w:numFmt w:val="lowerLetter"/>
      <w:lvlText w:val="%8."/>
      <w:lvlJc w:val="left"/>
      <w:pPr>
        <w:ind w:left="5460" w:hanging="360"/>
      </w:pPr>
    </w:lvl>
    <w:lvl w:ilvl="8" w:tplc="4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E9424E8"/>
    <w:multiLevelType w:val="hybridMultilevel"/>
    <w:tmpl w:val="2DB607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225E7"/>
    <w:multiLevelType w:val="hybridMultilevel"/>
    <w:tmpl w:val="7F5A1DCE"/>
    <w:lvl w:ilvl="0" w:tplc="4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EAB4B8C"/>
    <w:multiLevelType w:val="hybridMultilevel"/>
    <w:tmpl w:val="90F21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333429">
    <w:abstractNumId w:val="4"/>
  </w:num>
  <w:num w:numId="2" w16cid:durableId="1466852567">
    <w:abstractNumId w:val="6"/>
  </w:num>
  <w:num w:numId="3" w16cid:durableId="1949506537">
    <w:abstractNumId w:val="5"/>
  </w:num>
  <w:num w:numId="4" w16cid:durableId="2035030102">
    <w:abstractNumId w:val="11"/>
  </w:num>
  <w:num w:numId="5" w16cid:durableId="2035887644">
    <w:abstractNumId w:val="7"/>
  </w:num>
  <w:num w:numId="6" w16cid:durableId="2143378634">
    <w:abstractNumId w:val="3"/>
  </w:num>
  <w:num w:numId="7" w16cid:durableId="362554441">
    <w:abstractNumId w:val="2"/>
  </w:num>
  <w:num w:numId="8" w16cid:durableId="366759807">
    <w:abstractNumId w:val="10"/>
  </w:num>
  <w:num w:numId="9" w16cid:durableId="530458386">
    <w:abstractNumId w:val="0"/>
  </w:num>
  <w:num w:numId="10" w16cid:durableId="593053416">
    <w:abstractNumId w:val="8"/>
  </w:num>
  <w:num w:numId="11" w16cid:durableId="666715390">
    <w:abstractNumId w:val="1"/>
  </w:num>
  <w:num w:numId="12" w16cid:durableId="8462154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B7E"/>
    <w:rsid w:val="00000EA3"/>
    <w:rsid w:val="0000231F"/>
    <w:rsid w:val="00003153"/>
    <w:rsid w:val="00003315"/>
    <w:rsid w:val="000161C3"/>
    <w:rsid w:val="000162FC"/>
    <w:rsid w:val="00016A6A"/>
    <w:rsid w:val="0002222D"/>
    <w:rsid w:val="0003331B"/>
    <w:rsid w:val="00033359"/>
    <w:rsid w:val="00033984"/>
    <w:rsid w:val="00035EB3"/>
    <w:rsid w:val="00035FC2"/>
    <w:rsid w:val="00036B2B"/>
    <w:rsid w:val="0004025D"/>
    <w:rsid w:val="00040CEE"/>
    <w:rsid w:val="0004126C"/>
    <w:rsid w:val="00046102"/>
    <w:rsid w:val="00060564"/>
    <w:rsid w:val="0006124D"/>
    <w:rsid w:val="000612C5"/>
    <w:rsid w:val="0006416B"/>
    <w:rsid w:val="0006421A"/>
    <w:rsid w:val="00065558"/>
    <w:rsid w:val="000656DB"/>
    <w:rsid w:val="000665A0"/>
    <w:rsid w:val="0007103B"/>
    <w:rsid w:val="0007204E"/>
    <w:rsid w:val="00072E08"/>
    <w:rsid w:val="00074780"/>
    <w:rsid w:val="00080110"/>
    <w:rsid w:val="00081BD0"/>
    <w:rsid w:val="00081DF0"/>
    <w:rsid w:val="00082177"/>
    <w:rsid w:val="00082BBB"/>
    <w:rsid w:val="00092925"/>
    <w:rsid w:val="00093E68"/>
    <w:rsid w:val="00093E9C"/>
    <w:rsid w:val="0009422F"/>
    <w:rsid w:val="0009499B"/>
    <w:rsid w:val="000967D3"/>
    <w:rsid w:val="000A0139"/>
    <w:rsid w:val="000A1585"/>
    <w:rsid w:val="000A5EE9"/>
    <w:rsid w:val="000A6631"/>
    <w:rsid w:val="000B107C"/>
    <w:rsid w:val="000B1735"/>
    <w:rsid w:val="000B313C"/>
    <w:rsid w:val="000B65A2"/>
    <w:rsid w:val="000C055B"/>
    <w:rsid w:val="000C3B18"/>
    <w:rsid w:val="000C43FC"/>
    <w:rsid w:val="000D0E6B"/>
    <w:rsid w:val="000D1195"/>
    <w:rsid w:val="000D4B41"/>
    <w:rsid w:val="000E44ED"/>
    <w:rsid w:val="000F1ED3"/>
    <w:rsid w:val="000F23DB"/>
    <w:rsid w:val="000F2D91"/>
    <w:rsid w:val="000F50B4"/>
    <w:rsid w:val="000F5C40"/>
    <w:rsid w:val="00101035"/>
    <w:rsid w:val="0010385B"/>
    <w:rsid w:val="00106EFF"/>
    <w:rsid w:val="001102E1"/>
    <w:rsid w:val="00110D57"/>
    <w:rsid w:val="00112B2E"/>
    <w:rsid w:val="00113D38"/>
    <w:rsid w:val="001166CB"/>
    <w:rsid w:val="00117523"/>
    <w:rsid w:val="00120F9E"/>
    <w:rsid w:val="001225CA"/>
    <w:rsid w:val="00122C97"/>
    <w:rsid w:val="00123873"/>
    <w:rsid w:val="00124064"/>
    <w:rsid w:val="0012605C"/>
    <w:rsid w:val="00127A9C"/>
    <w:rsid w:val="001304A1"/>
    <w:rsid w:val="00131AEC"/>
    <w:rsid w:val="00132220"/>
    <w:rsid w:val="00132263"/>
    <w:rsid w:val="00132FD9"/>
    <w:rsid w:val="0013411B"/>
    <w:rsid w:val="00134861"/>
    <w:rsid w:val="0013612F"/>
    <w:rsid w:val="001368E4"/>
    <w:rsid w:val="00136A6C"/>
    <w:rsid w:val="001409E6"/>
    <w:rsid w:val="00141A59"/>
    <w:rsid w:val="00144A50"/>
    <w:rsid w:val="00146580"/>
    <w:rsid w:val="0014738F"/>
    <w:rsid w:val="0015104C"/>
    <w:rsid w:val="00151588"/>
    <w:rsid w:val="0015224C"/>
    <w:rsid w:val="001540A5"/>
    <w:rsid w:val="00154C0D"/>
    <w:rsid w:val="00154DA3"/>
    <w:rsid w:val="00155484"/>
    <w:rsid w:val="00166C93"/>
    <w:rsid w:val="00171347"/>
    <w:rsid w:val="001717A9"/>
    <w:rsid w:val="0017289C"/>
    <w:rsid w:val="00172D0F"/>
    <w:rsid w:val="00175749"/>
    <w:rsid w:val="0018197F"/>
    <w:rsid w:val="00182FFA"/>
    <w:rsid w:val="00183E79"/>
    <w:rsid w:val="00184262"/>
    <w:rsid w:val="00184D4B"/>
    <w:rsid w:val="0019185C"/>
    <w:rsid w:val="0019463A"/>
    <w:rsid w:val="0019492E"/>
    <w:rsid w:val="00196D35"/>
    <w:rsid w:val="00197E14"/>
    <w:rsid w:val="001A25D7"/>
    <w:rsid w:val="001A2640"/>
    <w:rsid w:val="001A3360"/>
    <w:rsid w:val="001A433A"/>
    <w:rsid w:val="001B0392"/>
    <w:rsid w:val="001B78CA"/>
    <w:rsid w:val="001C1AE8"/>
    <w:rsid w:val="001C4913"/>
    <w:rsid w:val="001D2CDA"/>
    <w:rsid w:val="001D3320"/>
    <w:rsid w:val="001D3ADD"/>
    <w:rsid w:val="001D4971"/>
    <w:rsid w:val="001D6CC6"/>
    <w:rsid w:val="001E0052"/>
    <w:rsid w:val="001E0999"/>
    <w:rsid w:val="001E2F32"/>
    <w:rsid w:val="001E69B4"/>
    <w:rsid w:val="001F15F7"/>
    <w:rsid w:val="001F1E42"/>
    <w:rsid w:val="001F1E9A"/>
    <w:rsid w:val="001F5C32"/>
    <w:rsid w:val="00200713"/>
    <w:rsid w:val="002016CC"/>
    <w:rsid w:val="00201FFC"/>
    <w:rsid w:val="00207FCC"/>
    <w:rsid w:val="00211267"/>
    <w:rsid w:val="00211B84"/>
    <w:rsid w:val="00214851"/>
    <w:rsid w:val="00222379"/>
    <w:rsid w:val="0022545C"/>
    <w:rsid w:val="00230387"/>
    <w:rsid w:val="00230AAA"/>
    <w:rsid w:val="002311C6"/>
    <w:rsid w:val="00234413"/>
    <w:rsid w:val="00240889"/>
    <w:rsid w:val="00242EA9"/>
    <w:rsid w:val="002441A5"/>
    <w:rsid w:val="002448D7"/>
    <w:rsid w:val="002523B0"/>
    <w:rsid w:val="002525AF"/>
    <w:rsid w:val="00253880"/>
    <w:rsid w:val="00253C5B"/>
    <w:rsid w:val="00253FAC"/>
    <w:rsid w:val="002560DF"/>
    <w:rsid w:val="0026344D"/>
    <w:rsid w:val="00263C38"/>
    <w:rsid w:val="00265887"/>
    <w:rsid w:val="002724A8"/>
    <w:rsid w:val="00273A42"/>
    <w:rsid w:val="00274B18"/>
    <w:rsid w:val="002750CE"/>
    <w:rsid w:val="002753B5"/>
    <w:rsid w:val="00276A37"/>
    <w:rsid w:val="00281696"/>
    <w:rsid w:val="00282BBC"/>
    <w:rsid w:val="00282D76"/>
    <w:rsid w:val="00282F04"/>
    <w:rsid w:val="002831F4"/>
    <w:rsid w:val="002858E3"/>
    <w:rsid w:val="00286EE1"/>
    <w:rsid w:val="00287716"/>
    <w:rsid w:val="002877A0"/>
    <w:rsid w:val="00287D4B"/>
    <w:rsid w:val="002921FA"/>
    <w:rsid w:val="00294150"/>
    <w:rsid w:val="00294E9C"/>
    <w:rsid w:val="002977AA"/>
    <w:rsid w:val="002978A1"/>
    <w:rsid w:val="00297EFD"/>
    <w:rsid w:val="002A16F8"/>
    <w:rsid w:val="002A1C37"/>
    <w:rsid w:val="002A2FCF"/>
    <w:rsid w:val="002A67A3"/>
    <w:rsid w:val="002B0301"/>
    <w:rsid w:val="002B59EE"/>
    <w:rsid w:val="002B6010"/>
    <w:rsid w:val="002B664B"/>
    <w:rsid w:val="002B67D3"/>
    <w:rsid w:val="002B6BE6"/>
    <w:rsid w:val="002B6E18"/>
    <w:rsid w:val="002C3BC6"/>
    <w:rsid w:val="002C4263"/>
    <w:rsid w:val="002C5178"/>
    <w:rsid w:val="002C5A41"/>
    <w:rsid w:val="002C61AD"/>
    <w:rsid w:val="002C62B5"/>
    <w:rsid w:val="002C7924"/>
    <w:rsid w:val="002D120D"/>
    <w:rsid w:val="002D3A0C"/>
    <w:rsid w:val="002D3C44"/>
    <w:rsid w:val="002D78F4"/>
    <w:rsid w:val="002D79CA"/>
    <w:rsid w:val="002D7C50"/>
    <w:rsid w:val="002E0046"/>
    <w:rsid w:val="002E0E0F"/>
    <w:rsid w:val="002E1BAE"/>
    <w:rsid w:val="002E297C"/>
    <w:rsid w:val="002E3F6B"/>
    <w:rsid w:val="002E4E38"/>
    <w:rsid w:val="002F2C9C"/>
    <w:rsid w:val="002F2F01"/>
    <w:rsid w:val="002F2F09"/>
    <w:rsid w:val="002F6FC2"/>
    <w:rsid w:val="003061DA"/>
    <w:rsid w:val="00307DE0"/>
    <w:rsid w:val="003117B6"/>
    <w:rsid w:val="0031490B"/>
    <w:rsid w:val="00323559"/>
    <w:rsid w:val="00324E10"/>
    <w:rsid w:val="00325DC5"/>
    <w:rsid w:val="00331246"/>
    <w:rsid w:val="00332471"/>
    <w:rsid w:val="003352CD"/>
    <w:rsid w:val="00335699"/>
    <w:rsid w:val="00335D77"/>
    <w:rsid w:val="003419DC"/>
    <w:rsid w:val="00343E3C"/>
    <w:rsid w:val="00351633"/>
    <w:rsid w:val="00361F6C"/>
    <w:rsid w:val="003626EE"/>
    <w:rsid w:val="003636D9"/>
    <w:rsid w:val="00364430"/>
    <w:rsid w:val="00364E83"/>
    <w:rsid w:val="0036627B"/>
    <w:rsid w:val="00370562"/>
    <w:rsid w:val="003721D1"/>
    <w:rsid w:val="003724E1"/>
    <w:rsid w:val="00381C60"/>
    <w:rsid w:val="00382469"/>
    <w:rsid w:val="00383E2E"/>
    <w:rsid w:val="00386C28"/>
    <w:rsid w:val="00390EFE"/>
    <w:rsid w:val="003931AF"/>
    <w:rsid w:val="003A2657"/>
    <w:rsid w:val="003A2EC2"/>
    <w:rsid w:val="003A4E3F"/>
    <w:rsid w:val="003A63B7"/>
    <w:rsid w:val="003A7A6E"/>
    <w:rsid w:val="003B1FCB"/>
    <w:rsid w:val="003B3DB2"/>
    <w:rsid w:val="003B4D56"/>
    <w:rsid w:val="003B5257"/>
    <w:rsid w:val="003B6AB1"/>
    <w:rsid w:val="003C019E"/>
    <w:rsid w:val="003C2873"/>
    <w:rsid w:val="003C2BCB"/>
    <w:rsid w:val="003C3D98"/>
    <w:rsid w:val="003D628F"/>
    <w:rsid w:val="003D6403"/>
    <w:rsid w:val="003E1F54"/>
    <w:rsid w:val="003E3583"/>
    <w:rsid w:val="003E3F88"/>
    <w:rsid w:val="003E45BA"/>
    <w:rsid w:val="003E5161"/>
    <w:rsid w:val="003E673A"/>
    <w:rsid w:val="003E6E67"/>
    <w:rsid w:val="003F14A3"/>
    <w:rsid w:val="003F362F"/>
    <w:rsid w:val="003F6057"/>
    <w:rsid w:val="003F7E37"/>
    <w:rsid w:val="004004D3"/>
    <w:rsid w:val="004046DE"/>
    <w:rsid w:val="004052F7"/>
    <w:rsid w:val="004055ED"/>
    <w:rsid w:val="00413FBF"/>
    <w:rsid w:val="00415241"/>
    <w:rsid w:val="00420542"/>
    <w:rsid w:val="00431C8B"/>
    <w:rsid w:val="00432F65"/>
    <w:rsid w:val="00433220"/>
    <w:rsid w:val="00433287"/>
    <w:rsid w:val="00433727"/>
    <w:rsid w:val="00433BF8"/>
    <w:rsid w:val="00433D82"/>
    <w:rsid w:val="00433E9F"/>
    <w:rsid w:val="0043771B"/>
    <w:rsid w:val="00437C70"/>
    <w:rsid w:val="004406D5"/>
    <w:rsid w:val="004426A0"/>
    <w:rsid w:val="00442834"/>
    <w:rsid w:val="00443023"/>
    <w:rsid w:val="0044763F"/>
    <w:rsid w:val="00447B4A"/>
    <w:rsid w:val="0045331C"/>
    <w:rsid w:val="004538BF"/>
    <w:rsid w:val="004569F6"/>
    <w:rsid w:val="00456B43"/>
    <w:rsid w:val="00456FFD"/>
    <w:rsid w:val="00457330"/>
    <w:rsid w:val="004614D5"/>
    <w:rsid w:val="004621A4"/>
    <w:rsid w:val="00462346"/>
    <w:rsid w:val="004658DD"/>
    <w:rsid w:val="004708F1"/>
    <w:rsid w:val="00475FED"/>
    <w:rsid w:val="00477C7E"/>
    <w:rsid w:val="00477DB7"/>
    <w:rsid w:val="00481C7E"/>
    <w:rsid w:val="00481CB5"/>
    <w:rsid w:val="0048391B"/>
    <w:rsid w:val="00484818"/>
    <w:rsid w:val="004854BE"/>
    <w:rsid w:val="00490AA1"/>
    <w:rsid w:val="00490FE8"/>
    <w:rsid w:val="004917AA"/>
    <w:rsid w:val="00491AB2"/>
    <w:rsid w:val="00492998"/>
    <w:rsid w:val="00494D59"/>
    <w:rsid w:val="00496247"/>
    <w:rsid w:val="00496638"/>
    <w:rsid w:val="00496F25"/>
    <w:rsid w:val="00497596"/>
    <w:rsid w:val="00497E5D"/>
    <w:rsid w:val="004A0BDA"/>
    <w:rsid w:val="004A3346"/>
    <w:rsid w:val="004A3D19"/>
    <w:rsid w:val="004A6521"/>
    <w:rsid w:val="004B02DE"/>
    <w:rsid w:val="004B30E7"/>
    <w:rsid w:val="004C0C80"/>
    <w:rsid w:val="004C5B17"/>
    <w:rsid w:val="004C638F"/>
    <w:rsid w:val="004C6F9A"/>
    <w:rsid w:val="004D118B"/>
    <w:rsid w:val="004D3E4E"/>
    <w:rsid w:val="004D540D"/>
    <w:rsid w:val="004D5F2E"/>
    <w:rsid w:val="004D6A7C"/>
    <w:rsid w:val="004E1CE4"/>
    <w:rsid w:val="004E300F"/>
    <w:rsid w:val="004E319C"/>
    <w:rsid w:val="004E3318"/>
    <w:rsid w:val="004E38A4"/>
    <w:rsid w:val="004E40A5"/>
    <w:rsid w:val="004E66AA"/>
    <w:rsid w:val="004F1E71"/>
    <w:rsid w:val="00500A81"/>
    <w:rsid w:val="00500BD2"/>
    <w:rsid w:val="00500D8D"/>
    <w:rsid w:val="005019E5"/>
    <w:rsid w:val="00501EAC"/>
    <w:rsid w:val="0050380C"/>
    <w:rsid w:val="00503C99"/>
    <w:rsid w:val="00504668"/>
    <w:rsid w:val="00504CB3"/>
    <w:rsid w:val="00504DE5"/>
    <w:rsid w:val="00507B42"/>
    <w:rsid w:val="00510FE2"/>
    <w:rsid w:val="00511570"/>
    <w:rsid w:val="00511942"/>
    <w:rsid w:val="00521603"/>
    <w:rsid w:val="00522439"/>
    <w:rsid w:val="00526CB2"/>
    <w:rsid w:val="00527008"/>
    <w:rsid w:val="00532843"/>
    <w:rsid w:val="0053297A"/>
    <w:rsid w:val="00536555"/>
    <w:rsid w:val="00537DF1"/>
    <w:rsid w:val="0054190D"/>
    <w:rsid w:val="00543E6A"/>
    <w:rsid w:val="00544A95"/>
    <w:rsid w:val="00544CF2"/>
    <w:rsid w:val="0055642F"/>
    <w:rsid w:val="00556BB4"/>
    <w:rsid w:val="00561222"/>
    <w:rsid w:val="00564FAD"/>
    <w:rsid w:val="00570C04"/>
    <w:rsid w:val="00572F05"/>
    <w:rsid w:val="00574F71"/>
    <w:rsid w:val="00576329"/>
    <w:rsid w:val="00577876"/>
    <w:rsid w:val="0058027C"/>
    <w:rsid w:val="005804F3"/>
    <w:rsid w:val="00583891"/>
    <w:rsid w:val="005841ED"/>
    <w:rsid w:val="00586E5C"/>
    <w:rsid w:val="0059455A"/>
    <w:rsid w:val="00594F2D"/>
    <w:rsid w:val="0059620F"/>
    <w:rsid w:val="00596AFF"/>
    <w:rsid w:val="005A2B4F"/>
    <w:rsid w:val="005A3DE3"/>
    <w:rsid w:val="005A445C"/>
    <w:rsid w:val="005A7A4F"/>
    <w:rsid w:val="005A7EF6"/>
    <w:rsid w:val="005B0850"/>
    <w:rsid w:val="005B3279"/>
    <w:rsid w:val="005B3926"/>
    <w:rsid w:val="005C13D9"/>
    <w:rsid w:val="005C141E"/>
    <w:rsid w:val="005C16D6"/>
    <w:rsid w:val="005C2109"/>
    <w:rsid w:val="005C450D"/>
    <w:rsid w:val="005C4D3D"/>
    <w:rsid w:val="005C60EA"/>
    <w:rsid w:val="005D0F42"/>
    <w:rsid w:val="005D4C3C"/>
    <w:rsid w:val="005D7AA2"/>
    <w:rsid w:val="005E0E12"/>
    <w:rsid w:val="005E23C7"/>
    <w:rsid w:val="005E3C04"/>
    <w:rsid w:val="005E4CA2"/>
    <w:rsid w:val="005E4EF6"/>
    <w:rsid w:val="005E5AC6"/>
    <w:rsid w:val="005F03A9"/>
    <w:rsid w:val="005F132C"/>
    <w:rsid w:val="005F132D"/>
    <w:rsid w:val="005F3B82"/>
    <w:rsid w:val="005F4050"/>
    <w:rsid w:val="005F5783"/>
    <w:rsid w:val="005F6F20"/>
    <w:rsid w:val="00600AD7"/>
    <w:rsid w:val="00601642"/>
    <w:rsid w:val="00601FE1"/>
    <w:rsid w:val="00603A13"/>
    <w:rsid w:val="00606B62"/>
    <w:rsid w:val="006137A3"/>
    <w:rsid w:val="00613905"/>
    <w:rsid w:val="00615385"/>
    <w:rsid w:val="00617700"/>
    <w:rsid w:val="00620E60"/>
    <w:rsid w:val="0062119E"/>
    <w:rsid w:val="00622777"/>
    <w:rsid w:val="00625D10"/>
    <w:rsid w:val="00626C02"/>
    <w:rsid w:val="00626FAC"/>
    <w:rsid w:val="006272BE"/>
    <w:rsid w:val="00630D23"/>
    <w:rsid w:val="00635F6E"/>
    <w:rsid w:val="0064284D"/>
    <w:rsid w:val="0064546E"/>
    <w:rsid w:val="006461FD"/>
    <w:rsid w:val="0064700D"/>
    <w:rsid w:val="00647096"/>
    <w:rsid w:val="00650238"/>
    <w:rsid w:val="00650D4D"/>
    <w:rsid w:val="00651A4A"/>
    <w:rsid w:val="00651B45"/>
    <w:rsid w:val="0065528E"/>
    <w:rsid w:val="006552A1"/>
    <w:rsid w:val="00655768"/>
    <w:rsid w:val="00657827"/>
    <w:rsid w:val="0066060B"/>
    <w:rsid w:val="00661308"/>
    <w:rsid w:val="00661389"/>
    <w:rsid w:val="0066239A"/>
    <w:rsid w:val="00663F93"/>
    <w:rsid w:val="00664783"/>
    <w:rsid w:val="00666850"/>
    <w:rsid w:val="00670B42"/>
    <w:rsid w:val="00672A6C"/>
    <w:rsid w:val="00673157"/>
    <w:rsid w:val="006731E5"/>
    <w:rsid w:val="006736BE"/>
    <w:rsid w:val="006745D7"/>
    <w:rsid w:val="006806FF"/>
    <w:rsid w:val="00683D2B"/>
    <w:rsid w:val="0069015A"/>
    <w:rsid w:val="00692176"/>
    <w:rsid w:val="006962D9"/>
    <w:rsid w:val="00696987"/>
    <w:rsid w:val="006A0217"/>
    <w:rsid w:val="006A33C2"/>
    <w:rsid w:val="006A4EB9"/>
    <w:rsid w:val="006B0282"/>
    <w:rsid w:val="006B17CC"/>
    <w:rsid w:val="006B23B5"/>
    <w:rsid w:val="006B2850"/>
    <w:rsid w:val="006B3D04"/>
    <w:rsid w:val="006B3D6F"/>
    <w:rsid w:val="006B7828"/>
    <w:rsid w:val="006C0F45"/>
    <w:rsid w:val="006C65F3"/>
    <w:rsid w:val="006C7AD8"/>
    <w:rsid w:val="006D1246"/>
    <w:rsid w:val="006D27D8"/>
    <w:rsid w:val="006D31E3"/>
    <w:rsid w:val="006D628A"/>
    <w:rsid w:val="006D7671"/>
    <w:rsid w:val="006E3980"/>
    <w:rsid w:val="006E4C97"/>
    <w:rsid w:val="006E624A"/>
    <w:rsid w:val="006E698C"/>
    <w:rsid w:val="006E6CD8"/>
    <w:rsid w:val="006E7F92"/>
    <w:rsid w:val="006F45AF"/>
    <w:rsid w:val="006F4EE7"/>
    <w:rsid w:val="006F6361"/>
    <w:rsid w:val="00701746"/>
    <w:rsid w:val="00701E85"/>
    <w:rsid w:val="00703FEE"/>
    <w:rsid w:val="0070420D"/>
    <w:rsid w:val="00704329"/>
    <w:rsid w:val="00706D59"/>
    <w:rsid w:val="00710146"/>
    <w:rsid w:val="007113F1"/>
    <w:rsid w:val="007118CA"/>
    <w:rsid w:val="00714F5C"/>
    <w:rsid w:val="007212EC"/>
    <w:rsid w:val="00722B38"/>
    <w:rsid w:val="007244D2"/>
    <w:rsid w:val="00726D15"/>
    <w:rsid w:val="0072763A"/>
    <w:rsid w:val="007302AF"/>
    <w:rsid w:val="00730584"/>
    <w:rsid w:val="00730FE2"/>
    <w:rsid w:val="00731723"/>
    <w:rsid w:val="007358BB"/>
    <w:rsid w:val="00736ACD"/>
    <w:rsid w:val="00737AB2"/>
    <w:rsid w:val="00740605"/>
    <w:rsid w:val="00744209"/>
    <w:rsid w:val="00747AB7"/>
    <w:rsid w:val="00751308"/>
    <w:rsid w:val="00751AA9"/>
    <w:rsid w:val="0075302D"/>
    <w:rsid w:val="00753F0F"/>
    <w:rsid w:val="0075449D"/>
    <w:rsid w:val="007567C3"/>
    <w:rsid w:val="00763132"/>
    <w:rsid w:val="0076370A"/>
    <w:rsid w:val="007662E1"/>
    <w:rsid w:val="00767DFF"/>
    <w:rsid w:val="0077316A"/>
    <w:rsid w:val="00774886"/>
    <w:rsid w:val="00776812"/>
    <w:rsid w:val="00776BFE"/>
    <w:rsid w:val="00777157"/>
    <w:rsid w:val="00780FD3"/>
    <w:rsid w:val="00786195"/>
    <w:rsid w:val="00790F03"/>
    <w:rsid w:val="00791859"/>
    <w:rsid w:val="00791B6A"/>
    <w:rsid w:val="00793B94"/>
    <w:rsid w:val="00796443"/>
    <w:rsid w:val="00796CF7"/>
    <w:rsid w:val="0079702C"/>
    <w:rsid w:val="007A2409"/>
    <w:rsid w:val="007A3230"/>
    <w:rsid w:val="007A4180"/>
    <w:rsid w:val="007A47E1"/>
    <w:rsid w:val="007A5578"/>
    <w:rsid w:val="007B024A"/>
    <w:rsid w:val="007B44D2"/>
    <w:rsid w:val="007B613E"/>
    <w:rsid w:val="007B6D9E"/>
    <w:rsid w:val="007B6F49"/>
    <w:rsid w:val="007B7E3D"/>
    <w:rsid w:val="007C22FB"/>
    <w:rsid w:val="007D5D87"/>
    <w:rsid w:val="007E259A"/>
    <w:rsid w:val="007E69F2"/>
    <w:rsid w:val="007F0E1E"/>
    <w:rsid w:val="007F19CE"/>
    <w:rsid w:val="007F3030"/>
    <w:rsid w:val="007F4E14"/>
    <w:rsid w:val="007F5800"/>
    <w:rsid w:val="00801AE6"/>
    <w:rsid w:val="00802C1D"/>
    <w:rsid w:val="008042B8"/>
    <w:rsid w:val="0080572F"/>
    <w:rsid w:val="00810F5A"/>
    <w:rsid w:val="00812E46"/>
    <w:rsid w:val="00815DBC"/>
    <w:rsid w:val="008231D8"/>
    <w:rsid w:val="00823A1A"/>
    <w:rsid w:val="00823A7B"/>
    <w:rsid w:val="00824E2A"/>
    <w:rsid w:val="008270AA"/>
    <w:rsid w:val="00831F36"/>
    <w:rsid w:val="008328D1"/>
    <w:rsid w:val="008345E0"/>
    <w:rsid w:val="0083699F"/>
    <w:rsid w:val="0083789E"/>
    <w:rsid w:val="008426BD"/>
    <w:rsid w:val="0084274D"/>
    <w:rsid w:val="00843C96"/>
    <w:rsid w:val="00845478"/>
    <w:rsid w:val="0084585A"/>
    <w:rsid w:val="00845AA5"/>
    <w:rsid w:val="00845BF9"/>
    <w:rsid w:val="008469BF"/>
    <w:rsid w:val="00847300"/>
    <w:rsid w:val="00847762"/>
    <w:rsid w:val="00852669"/>
    <w:rsid w:val="00854450"/>
    <w:rsid w:val="00857A6A"/>
    <w:rsid w:val="008652E2"/>
    <w:rsid w:val="0086533C"/>
    <w:rsid w:val="00865A7A"/>
    <w:rsid w:val="0087102A"/>
    <w:rsid w:val="0087103E"/>
    <w:rsid w:val="008712D0"/>
    <w:rsid w:val="00871657"/>
    <w:rsid w:val="00872CD9"/>
    <w:rsid w:val="00873BBA"/>
    <w:rsid w:val="00874E80"/>
    <w:rsid w:val="00881A41"/>
    <w:rsid w:val="00881DCC"/>
    <w:rsid w:val="008824C8"/>
    <w:rsid w:val="00882ECA"/>
    <w:rsid w:val="00890AA1"/>
    <w:rsid w:val="00891717"/>
    <w:rsid w:val="00893E30"/>
    <w:rsid w:val="0089568F"/>
    <w:rsid w:val="00895935"/>
    <w:rsid w:val="008A03B3"/>
    <w:rsid w:val="008A143A"/>
    <w:rsid w:val="008A7FBA"/>
    <w:rsid w:val="008B10E9"/>
    <w:rsid w:val="008B220F"/>
    <w:rsid w:val="008B366E"/>
    <w:rsid w:val="008B55E3"/>
    <w:rsid w:val="008C0319"/>
    <w:rsid w:val="008C0FCC"/>
    <w:rsid w:val="008C1696"/>
    <w:rsid w:val="008C2D85"/>
    <w:rsid w:val="008C41EE"/>
    <w:rsid w:val="008C4D42"/>
    <w:rsid w:val="008D042E"/>
    <w:rsid w:val="008E24B9"/>
    <w:rsid w:val="008E2C82"/>
    <w:rsid w:val="008F21AD"/>
    <w:rsid w:val="008F21F0"/>
    <w:rsid w:val="008F26F2"/>
    <w:rsid w:val="008F3587"/>
    <w:rsid w:val="008F5277"/>
    <w:rsid w:val="008F598F"/>
    <w:rsid w:val="008F743E"/>
    <w:rsid w:val="009007E9"/>
    <w:rsid w:val="009008DC"/>
    <w:rsid w:val="00901488"/>
    <w:rsid w:val="00905200"/>
    <w:rsid w:val="00906883"/>
    <w:rsid w:val="00907D10"/>
    <w:rsid w:val="00913564"/>
    <w:rsid w:val="00914213"/>
    <w:rsid w:val="00914746"/>
    <w:rsid w:val="009153DB"/>
    <w:rsid w:val="00917918"/>
    <w:rsid w:val="00920E81"/>
    <w:rsid w:val="0092277D"/>
    <w:rsid w:val="00933020"/>
    <w:rsid w:val="009340E7"/>
    <w:rsid w:val="009360C8"/>
    <w:rsid w:val="00941879"/>
    <w:rsid w:val="0094450C"/>
    <w:rsid w:val="00944ED8"/>
    <w:rsid w:val="00945315"/>
    <w:rsid w:val="00947634"/>
    <w:rsid w:val="0095040B"/>
    <w:rsid w:val="0095691A"/>
    <w:rsid w:val="009575D9"/>
    <w:rsid w:val="0096041A"/>
    <w:rsid w:val="00960934"/>
    <w:rsid w:val="0096111B"/>
    <w:rsid w:val="009626A9"/>
    <w:rsid w:val="00962ACE"/>
    <w:rsid w:val="0096373F"/>
    <w:rsid w:val="00965B91"/>
    <w:rsid w:val="009747D1"/>
    <w:rsid w:val="00974983"/>
    <w:rsid w:val="00974E00"/>
    <w:rsid w:val="0097534A"/>
    <w:rsid w:val="00980412"/>
    <w:rsid w:val="0098096C"/>
    <w:rsid w:val="00981A32"/>
    <w:rsid w:val="00981E52"/>
    <w:rsid w:val="00983BEE"/>
    <w:rsid w:val="0099154D"/>
    <w:rsid w:val="00993370"/>
    <w:rsid w:val="00996D47"/>
    <w:rsid w:val="00996E6E"/>
    <w:rsid w:val="00997C86"/>
    <w:rsid w:val="009A0359"/>
    <w:rsid w:val="009A0415"/>
    <w:rsid w:val="009A1D85"/>
    <w:rsid w:val="009A2B32"/>
    <w:rsid w:val="009A38D7"/>
    <w:rsid w:val="009A4FF3"/>
    <w:rsid w:val="009A50E3"/>
    <w:rsid w:val="009A6A6A"/>
    <w:rsid w:val="009B5F2B"/>
    <w:rsid w:val="009B692B"/>
    <w:rsid w:val="009B72AE"/>
    <w:rsid w:val="009B765E"/>
    <w:rsid w:val="009C151D"/>
    <w:rsid w:val="009C2635"/>
    <w:rsid w:val="009C5009"/>
    <w:rsid w:val="009C50FA"/>
    <w:rsid w:val="009C5383"/>
    <w:rsid w:val="009D1C3B"/>
    <w:rsid w:val="009D33D0"/>
    <w:rsid w:val="009D38F9"/>
    <w:rsid w:val="009D7890"/>
    <w:rsid w:val="009E230E"/>
    <w:rsid w:val="009E2610"/>
    <w:rsid w:val="009E2768"/>
    <w:rsid w:val="009E4B10"/>
    <w:rsid w:val="009F0C0C"/>
    <w:rsid w:val="009F13EA"/>
    <w:rsid w:val="009F1763"/>
    <w:rsid w:val="00A011F2"/>
    <w:rsid w:val="00A02194"/>
    <w:rsid w:val="00A02244"/>
    <w:rsid w:val="00A02B8C"/>
    <w:rsid w:val="00A04353"/>
    <w:rsid w:val="00A10A12"/>
    <w:rsid w:val="00A13FA2"/>
    <w:rsid w:val="00A22B47"/>
    <w:rsid w:val="00A23934"/>
    <w:rsid w:val="00A24990"/>
    <w:rsid w:val="00A27167"/>
    <w:rsid w:val="00A271EB"/>
    <w:rsid w:val="00A273DC"/>
    <w:rsid w:val="00A30959"/>
    <w:rsid w:val="00A318E1"/>
    <w:rsid w:val="00A324B5"/>
    <w:rsid w:val="00A34289"/>
    <w:rsid w:val="00A35A35"/>
    <w:rsid w:val="00A35DCD"/>
    <w:rsid w:val="00A3697C"/>
    <w:rsid w:val="00A3727A"/>
    <w:rsid w:val="00A37C9F"/>
    <w:rsid w:val="00A40759"/>
    <w:rsid w:val="00A42D16"/>
    <w:rsid w:val="00A43F24"/>
    <w:rsid w:val="00A5185F"/>
    <w:rsid w:val="00A51C9A"/>
    <w:rsid w:val="00A52E45"/>
    <w:rsid w:val="00A639E5"/>
    <w:rsid w:val="00A71EFD"/>
    <w:rsid w:val="00A73B49"/>
    <w:rsid w:val="00A746CF"/>
    <w:rsid w:val="00A746FF"/>
    <w:rsid w:val="00A777D0"/>
    <w:rsid w:val="00A817E7"/>
    <w:rsid w:val="00A836D2"/>
    <w:rsid w:val="00A862A2"/>
    <w:rsid w:val="00A864EE"/>
    <w:rsid w:val="00A86ACE"/>
    <w:rsid w:val="00A86F94"/>
    <w:rsid w:val="00A90F26"/>
    <w:rsid w:val="00A95ABD"/>
    <w:rsid w:val="00AA10FD"/>
    <w:rsid w:val="00AA12BA"/>
    <w:rsid w:val="00AA142F"/>
    <w:rsid w:val="00AA3876"/>
    <w:rsid w:val="00AA46B6"/>
    <w:rsid w:val="00AA65D0"/>
    <w:rsid w:val="00AA66CC"/>
    <w:rsid w:val="00AA6EFE"/>
    <w:rsid w:val="00AA7813"/>
    <w:rsid w:val="00AB084B"/>
    <w:rsid w:val="00AB0A1B"/>
    <w:rsid w:val="00AB1971"/>
    <w:rsid w:val="00AB2012"/>
    <w:rsid w:val="00AB6EBE"/>
    <w:rsid w:val="00AB717E"/>
    <w:rsid w:val="00AB79A9"/>
    <w:rsid w:val="00AC0195"/>
    <w:rsid w:val="00AC1C97"/>
    <w:rsid w:val="00AC45E9"/>
    <w:rsid w:val="00AC4980"/>
    <w:rsid w:val="00AC5890"/>
    <w:rsid w:val="00AC74CE"/>
    <w:rsid w:val="00AC774F"/>
    <w:rsid w:val="00AD0EED"/>
    <w:rsid w:val="00AD1968"/>
    <w:rsid w:val="00AD44B5"/>
    <w:rsid w:val="00AD4B33"/>
    <w:rsid w:val="00AD4B74"/>
    <w:rsid w:val="00AD6151"/>
    <w:rsid w:val="00AE08FB"/>
    <w:rsid w:val="00AE0E2C"/>
    <w:rsid w:val="00AE2EF1"/>
    <w:rsid w:val="00AE2F7A"/>
    <w:rsid w:val="00AE3D1A"/>
    <w:rsid w:val="00AF17B2"/>
    <w:rsid w:val="00AF20C4"/>
    <w:rsid w:val="00AF48BE"/>
    <w:rsid w:val="00B035FE"/>
    <w:rsid w:val="00B05F6D"/>
    <w:rsid w:val="00B06670"/>
    <w:rsid w:val="00B0674C"/>
    <w:rsid w:val="00B0699A"/>
    <w:rsid w:val="00B06A2E"/>
    <w:rsid w:val="00B07ACE"/>
    <w:rsid w:val="00B07EAF"/>
    <w:rsid w:val="00B08810"/>
    <w:rsid w:val="00B15CA7"/>
    <w:rsid w:val="00B17B51"/>
    <w:rsid w:val="00B206CA"/>
    <w:rsid w:val="00B24C00"/>
    <w:rsid w:val="00B27D39"/>
    <w:rsid w:val="00B3003F"/>
    <w:rsid w:val="00B30AED"/>
    <w:rsid w:val="00B314EA"/>
    <w:rsid w:val="00B32605"/>
    <w:rsid w:val="00B34DDC"/>
    <w:rsid w:val="00B4013E"/>
    <w:rsid w:val="00B40411"/>
    <w:rsid w:val="00B41E5B"/>
    <w:rsid w:val="00B467E3"/>
    <w:rsid w:val="00B4783C"/>
    <w:rsid w:val="00B504A4"/>
    <w:rsid w:val="00B5234C"/>
    <w:rsid w:val="00B53B53"/>
    <w:rsid w:val="00B53E1B"/>
    <w:rsid w:val="00B55E18"/>
    <w:rsid w:val="00B61374"/>
    <w:rsid w:val="00B635A4"/>
    <w:rsid w:val="00B65A18"/>
    <w:rsid w:val="00B6606C"/>
    <w:rsid w:val="00B66650"/>
    <w:rsid w:val="00B70F07"/>
    <w:rsid w:val="00B7109F"/>
    <w:rsid w:val="00B741CB"/>
    <w:rsid w:val="00B764F4"/>
    <w:rsid w:val="00B766C9"/>
    <w:rsid w:val="00B80061"/>
    <w:rsid w:val="00B80271"/>
    <w:rsid w:val="00B80C31"/>
    <w:rsid w:val="00B80E6C"/>
    <w:rsid w:val="00B8191F"/>
    <w:rsid w:val="00B82398"/>
    <w:rsid w:val="00B8361B"/>
    <w:rsid w:val="00B84E31"/>
    <w:rsid w:val="00B853CB"/>
    <w:rsid w:val="00B854E9"/>
    <w:rsid w:val="00B94F66"/>
    <w:rsid w:val="00B96D3C"/>
    <w:rsid w:val="00BA026A"/>
    <w:rsid w:val="00BA02A2"/>
    <w:rsid w:val="00BA1C34"/>
    <w:rsid w:val="00BA4456"/>
    <w:rsid w:val="00BA653A"/>
    <w:rsid w:val="00BA6B42"/>
    <w:rsid w:val="00BA7916"/>
    <w:rsid w:val="00BB2B7E"/>
    <w:rsid w:val="00BB42F4"/>
    <w:rsid w:val="00BB4306"/>
    <w:rsid w:val="00BB7087"/>
    <w:rsid w:val="00BC5947"/>
    <w:rsid w:val="00BD2DF4"/>
    <w:rsid w:val="00BD2E20"/>
    <w:rsid w:val="00BD4833"/>
    <w:rsid w:val="00BD5459"/>
    <w:rsid w:val="00BD7EA7"/>
    <w:rsid w:val="00BE155C"/>
    <w:rsid w:val="00BE207A"/>
    <w:rsid w:val="00BE47BF"/>
    <w:rsid w:val="00BE69D3"/>
    <w:rsid w:val="00BE6F5A"/>
    <w:rsid w:val="00BF0D37"/>
    <w:rsid w:val="00BF227C"/>
    <w:rsid w:val="00BF41BE"/>
    <w:rsid w:val="00BF44A4"/>
    <w:rsid w:val="00BF51A2"/>
    <w:rsid w:val="00C01FBF"/>
    <w:rsid w:val="00C0209E"/>
    <w:rsid w:val="00C0783F"/>
    <w:rsid w:val="00C108ED"/>
    <w:rsid w:val="00C14A39"/>
    <w:rsid w:val="00C15329"/>
    <w:rsid w:val="00C16414"/>
    <w:rsid w:val="00C23C07"/>
    <w:rsid w:val="00C24E3D"/>
    <w:rsid w:val="00C256AC"/>
    <w:rsid w:val="00C2586B"/>
    <w:rsid w:val="00C302DE"/>
    <w:rsid w:val="00C3112E"/>
    <w:rsid w:val="00C31682"/>
    <w:rsid w:val="00C32F78"/>
    <w:rsid w:val="00C334A5"/>
    <w:rsid w:val="00C35284"/>
    <w:rsid w:val="00C371AA"/>
    <w:rsid w:val="00C377F8"/>
    <w:rsid w:val="00C422F8"/>
    <w:rsid w:val="00C434B4"/>
    <w:rsid w:val="00C4513D"/>
    <w:rsid w:val="00C45448"/>
    <w:rsid w:val="00C45795"/>
    <w:rsid w:val="00C45851"/>
    <w:rsid w:val="00C475F0"/>
    <w:rsid w:val="00C5152E"/>
    <w:rsid w:val="00C5329D"/>
    <w:rsid w:val="00C5353A"/>
    <w:rsid w:val="00C556DC"/>
    <w:rsid w:val="00C62D8D"/>
    <w:rsid w:val="00C631B3"/>
    <w:rsid w:val="00C6401C"/>
    <w:rsid w:val="00C65035"/>
    <w:rsid w:val="00C67CFF"/>
    <w:rsid w:val="00C76048"/>
    <w:rsid w:val="00C76968"/>
    <w:rsid w:val="00C769EF"/>
    <w:rsid w:val="00C772D1"/>
    <w:rsid w:val="00C8398A"/>
    <w:rsid w:val="00C86A5C"/>
    <w:rsid w:val="00C8769B"/>
    <w:rsid w:val="00C87CCF"/>
    <w:rsid w:val="00C93A6F"/>
    <w:rsid w:val="00C96BD6"/>
    <w:rsid w:val="00CA32DF"/>
    <w:rsid w:val="00CA6994"/>
    <w:rsid w:val="00CB01F4"/>
    <w:rsid w:val="00CB18D5"/>
    <w:rsid w:val="00CB3EF9"/>
    <w:rsid w:val="00CB58D6"/>
    <w:rsid w:val="00CB5B85"/>
    <w:rsid w:val="00CB5FDB"/>
    <w:rsid w:val="00CB66E5"/>
    <w:rsid w:val="00CC5627"/>
    <w:rsid w:val="00CD5ADD"/>
    <w:rsid w:val="00CD5BF3"/>
    <w:rsid w:val="00CD75C7"/>
    <w:rsid w:val="00CE1198"/>
    <w:rsid w:val="00CE153B"/>
    <w:rsid w:val="00CE1AD2"/>
    <w:rsid w:val="00CE398B"/>
    <w:rsid w:val="00CE4730"/>
    <w:rsid w:val="00CF1293"/>
    <w:rsid w:val="00CF35B6"/>
    <w:rsid w:val="00CF383E"/>
    <w:rsid w:val="00CF6AD9"/>
    <w:rsid w:val="00CF717A"/>
    <w:rsid w:val="00D041C5"/>
    <w:rsid w:val="00D04446"/>
    <w:rsid w:val="00D07E14"/>
    <w:rsid w:val="00D1085F"/>
    <w:rsid w:val="00D10935"/>
    <w:rsid w:val="00D11B31"/>
    <w:rsid w:val="00D11B5B"/>
    <w:rsid w:val="00D1512A"/>
    <w:rsid w:val="00D15997"/>
    <w:rsid w:val="00D16F2F"/>
    <w:rsid w:val="00D22476"/>
    <w:rsid w:val="00D224D1"/>
    <w:rsid w:val="00D232AE"/>
    <w:rsid w:val="00D23EB2"/>
    <w:rsid w:val="00D24840"/>
    <w:rsid w:val="00D25CC6"/>
    <w:rsid w:val="00D27BD2"/>
    <w:rsid w:val="00D30D25"/>
    <w:rsid w:val="00D321C5"/>
    <w:rsid w:val="00D32506"/>
    <w:rsid w:val="00D3269F"/>
    <w:rsid w:val="00D339AC"/>
    <w:rsid w:val="00D34B82"/>
    <w:rsid w:val="00D355B5"/>
    <w:rsid w:val="00D43831"/>
    <w:rsid w:val="00D47147"/>
    <w:rsid w:val="00D50BEA"/>
    <w:rsid w:val="00D5748B"/>
    <w:rsid w:val="00D578B7"/>
    <w:rsid w:val="00D61A93"/>
    <w:rsid w:val="00D61E7E"/>
    <w:rsid w:val="00D6324D"/>
    <w:rsid w:val="00D641FF"/>
    <w:rsid w:val="00D6460D"/>
    <w:rsid w:val="00D648B5"/>
    <w:rsid w:val="00D64EB9"/>
    <w:rsid w:val="00D64F7F"/>
    <w:rsid w:val="00D65174"/>
    <w:rsid w:val="00D6521C"/>
    <w:rsid w:val="00D67CA8"/>
    <w:rsid w:val="00D74285"/>
    <w:rsid w:val="00D75109"/>
    <w:rsid w:val="00D80CED"/>
    <w:rsid w:val="00D812AB"/>
    <w:rsid w:val="00D81F47"/>
    <w:rsid w:val="00D83636"/>
    <w:rsid w:val="00D83C4E"/>
    <w:rsid w:val="00D86A9A"/>
    <w:rsid w:val="00D909CC"/>
    <w:rsid w:val="00D91C2C"/>
    <w:rsid w:val="00D91F18"/>
    <w:rsid w:val="00D93950"/>
    <w:rsid w:val="00D95346"/>
    <w:rsid w:val="00DA2687"/>
    <w:rsid w:val="00DB08DD"/>
    <w:rsid w:val="00DB4BF9"/>
    <w:rsid w:val="00DB639B"/>
    <w:rsid w:val="00DB7A0A"/>
    <w:rsid w:val="00DC1617"/>
    <w:rsid w:val="00DC1D6B"/>
    <w:rsid w:val="00DC2B6E"/>
    <w:rsid w:val="00DC2CD1"/>
    <w:rsid w:val="00DC4EE6"/>
    <w:rsid w:val="00DC50C2"/>
    <w:rsid w:val="00DC5204"/>
    <w:rsid w:val="00DC5C1E"/>
    <w:rsid w:val="00DD1958"/>
    <w:rsid w:val="00DD268E"/>
    <w:rsid w:val="00DD33C0"/>
    <w:rsid w:val="00DD3B76"/>
    <w:rsid w:val="00DD4C16"/>
    <w:rsid w:val="00DD6B20"/>
    <w:rsid w:val="00DD78C9"/>
    <w:rsid w:val="00DD7C96"/>
    <w:rsid w:val="00DE2E79"/>
    <w:rsid w:val="00DE33A6"/>
    <w:rsid w:val="00DE6F65"/>
    <w:rsid w:val="00DF0A04"/>
    <w:rsid w:val="00DF1743"/>
    <w:rsid w:val="00DF2402"/>
    <w:rsid w:val="00DF4679"/>
    <w:rsid w:val="00DF7526"/>
    <w:rsid w:val="00E00EA4"/>
    <w:rsid w:val="00E035C4"/>
    <w:rsid w:val="00E03A37"/>
    <w:rsid w:val="00E06929"/>
    <w:rsid w:val="00E06A7E"/>
    <w:rsid w:val="00E06ABA"/>
    <w:rsid w:val="00E070A6"/>
    <w:rsid w:val="00E078C5"/>
    <w:rsid w:val="00E1018E"/>
    <w:rsid w:val="00E124B5"/>
    <w:rsid w:val="00E162FF"/>
    <w:rsid w:val="00E170A7"/>
    <w:rsid w:val="00E17FC8"/>
    <w:rsid w:val="00E21C3C"/>
    <w:rsid w:val="00E22192"/>
    <w:rsid w:val="00E232E9"/>
    <w:rsid w:val="00E26283"/>
    <w:rsid w:val="00E26B76"/>
    <w:rsid w:val="00E329F9"/>
    <w:rsid w:val="00E348C3"/>
    <w:rsid w:val="00E35B88"/>
    <w:rsid w:val="00E378AB"/>
    <w:rsid w:val="00E42703"/>
    <w:rsid w:val="00E43050"/>
    <w:rsid w:val="00E43EC6"/>
    <w:rsid w:val="00E46A61"/>
    <w:rsid w:val="00E47A64"/>
    <w:rsid w:val="00E50DCE"/>
    <w:rsid w:val="00E611D6"/>
    <w:rsid w:val="00E6185F"/>
    <w:rsid w:val="00E61BA5"/>
    <w:rsid w:val="00E628C8"/>
    <w:rsid w:val="00E67AA6"/>
    <w:rsid w:val="00E7166E"/>
    <w:rsid w:val="00E7212E"/>
    <w:rsid w:val="00E74313"/>
    <w:rsid w:val="00E76970"/>
    <w:rsid w:val="00E77838"/>
    <w:rsid w:val="00E8043A"/>
    <w:rsid w:val="00E81861"/>
    <w:rsid w:val="00E827FA"/>
    <w:rsid w:val="00E9088C"/>
    <w:rsid w:val="00E9129B"/>
    <w:rsid w:val="00E91E80"/>
    <w:rsid w:val="00E933BD"/>
    <w:rsid w:val="00E93738"/>
    <w:rsid w:val="00E93896"/>
    <w:rsid w:val="00E93E9F"/>
    <w:rsid w:val="00E9532D"/>
    <w:rsid w:val="00E97729"/>
    <w:rsid w:val="00EA0527"/>
    <w:rsid w:val="00EA0F10"/>
    <w:rsid w:val="00EA1E7A"/>
    <w:rsid w:val="00EA1EAC"/>
    <w:rsid w:val="00EA46C3"/>
    <w:rsid w:val="00EA4B12"/>
    <w:rsid w:val="00EB3D7A"/>
    <w:rsid w:val="00EB3F75"/>
    <w:rsid w:val="00EB48AA"/>
    <w:rsid w:val="00EB4F57"/>
    <w:rsid w:val="00EB7602"/>
    <w:rsid w:val="00EC1535"/>
    <w:rsid w:val="00EC2224"/>
    <w:rsid w:val="00EC41A3"/>
    <w:rsid w:val="00EC480D"/>
    <w:rsid w:val="00EC4817"/>
    <w:rsid w:val="00EC4A5A"/>
    <w:rsid w:val="00EC5177"/>
    <w:rsid w:val="00EC5324"/>
    <w:rsid w:val="00EC7133"/>
    <w:rsid w:val="00ED1040"/>
    <w:rsid w:val="00ED3F75"/>
    <w:rsid w:val="00ED434A"/>
    <w:rsid w:val="00ED61FE"/>
    <w:rsid w:val="00ED682D"/>
    <w:rsid w:val="00ED696F"/>
    <w:rsid w:val="00ED72CD"/>
    <w:rsid w:val="00ED7D41"/>
    <w:rsid w:val="00EE3D75"/>
    <w:rsid w:val="00EE7A82"/>
    <w:rsid w:val="00EF00AE"/>
    <w:rsid w:val="00EF4D95"/>
    <w:rsid w:val="00EF5776"/>
    <w:rsid w:val="00F018F4"/>
    <w:rsid w:val="00F0441C"/>
    <w:rsid w:val="00F100C2"/>
    <w:rsid w:val="00F1321E"/>
    <w:rsid w:val="00F1422F"/>
    <w:rsid w:val="00F15937"/>
    <w:rsid w:val="00F17474"/>
    <w:rsid w:val="00F213CE"/>
    <w:rsid w:val="00F27E26"/>
    <w:rsid w:val="00F336AE"/>
    <w:rsid w:val="00F345CA"/>
    <w:rsid w:val="00F3563A"/>
    <w:rsid w:val="00F36593"/>
    <w:rsid w:val="00F37A85"/>
    <w:rsid w:val="00F4125C"/>
    <w:rsid w:val="00F419AA"/>
    <w:rsid w:val="00F4269C"/>
    <w:rsid w:val="00F46F0A"/>
    <w:rsid w:val="00F47D6C"/>
    <w:rsid w:val="00F47F61"/>
    <w:rsid w:val="00F547A2"/>
    <w:rsid w:val="00F56363"/>
    <w:rsid w:val="00F6197B"/>
    <w:rsid w:val="00F61ECD"/>
    <w:rsid w:val="00F629BC"/>
    <w:rsid w:val="00F62AC3"/>
    <w:rsid w:val="00F64CD7"/>
    <w:rsid w:val="00F71E99"/>
    <w:rsid w:val="00F73F6C"/>
    <w:rsid w:val="00F74344"/>
    <w:rsid w:val="00F83E4E"/>
    <w:rsid w:val="00F84089"/>
    <w:rsid w:val="00F840F1"/>
    <w:rsid w:val="00F85F00"/>
    <w:rsid w:val="00F90565"/>
    <w:rsid w:val="00F965A0"/>
    <w:rsid w:val="00F96AC7"/>
    <w:rsid w:val="00F97119"/>
    <w:rsid w:val="00FA570D"/>
    <w:rsid w:val="00FA588C"/>
    <w:rsid w:val="00FB0744"/>
    <w:rsid w:val="00FB1529"/>
    <w:rsid w:val="00FB2F8F"/>
    <w:rsid w:val="00FB39EE"/>
    <w:rsid w:val="00FB578F"/>
    <w:rsid w:val="00FB6D56"/>
    <w:rsid w:val="00FC06EE"/>
    <w:rsid w:val="00FC3515"/>
    <w:rsid w:val="00FC3A87"/>
    <w:rsid w:val="00FC4F53"/>
    <w:rsid w:val="00FC7C22"/>
    <w:rsid w:val="00FD026B"/>
    <w:rsid w:val="00FD3D8E"/>
    <w:rsid w:val="00FE4F2F"/>
    <w:rsid w:val="00FE6B00"/>
    <w:rsid w:val="00FE6E71"/>
    <w:rsid w:val="00FE7A62"/>
    <w:rsid w:val="00FF5917"/>
    <w:rsid w:val="018C1180"/>
    <w:rsid w:val="04A69400"/>
    <w:rsid w:val="0583109B"/>
    <w:rsid w:val="0846A1D9"/>
    <w:rsid w:val="0B4BC4C1"/>
    <w:rsid w:val="1061A4CF"/>
    <w:rsid w:val="12784A99"/>
    <w:rsid w:val="14FCFC7A"/>
    <w:rsid w:val="187C2371"/>
    <w:rsid w:val="1B6CCFA1"/>
    <w:rsid w:val="254AF3E2"/>
    <w:rsid w:val="26C77242"/>
    <w:rsid w:val="2A0E964B"/>
    <w:rsid w:val="2B8D9C6D"/>
    <w:rsid w:val="2D45630E"/>
    <w:rsid w:val="2E898CF9"/>
    <w:rsid w:val="31018A94"/>
    <w:rsid w:val="34F11184"/>
    <w:rsid w:val="367A12F6"/>
    <w:rsid w:val="38F732DB"/>
    <w:rsid w:val="4CB2CABC"/>
    <w:rsid w:val="51374AEB"/>
    <w:rsid w:val="549BDD4B"/>
    <w:rsid w:val="56DF9823"/>
    <w:rsid w:val="5C00A82A"/>
    <w:rsid w:val="5C94B958"/>
    <w:rsid w:val="5D801111"/>
    <w:rsid w:val="5DA13136"/>
    <w:rsid w:val="5F407C02"/>
    <w:rsid w:val="62991BD5"/>
    <w:rsid w:val="6830102A"/>
    <w:rsid w:val="68F55450"/>
    <w:rsid w:val="6C1F4C02"/>
    <w:rsid w:val="6D4852CB"/>
    <w:rsid w:val="6F263491"/>
    <w:rsid w:val="752A0D69"/>
    <w:rsid w:val="7C573FD4"/>
    <w:rsid w:val="7F52B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E17FC"/>
  <w15:docId w15:val="{32CB0270-4503-40F1-BCAC-8266E7B6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924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B2B7E"/>
    <w:pPr>
      <w:ind w:left="720"/>
      <w:contextualSpacing/>
    </w:pPr>
  </w:style>
  <w:style w:type="table" w:styleId="TableGrid">
    <w:name w:val="Table Grid"/>
    <w:basedOn w:val="TableNormal"/>
    <w:uiPriority w:val="59"/>
    <w:rsid w:val="00BB2B7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B2B7E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3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00F"/>
    <w:pPr>
      <w:spacing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00F"/>
    <w:rPr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6D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6D2"/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7D5D87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8CA"/>
    <w:rPr>
      <w:rFonts w:eastAsiaTheme="minorHAnsi"/>
      <w:b/>
      <w:bCs/>
      <w:lang w:val="en-SG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8CA"/>
    <w:rPr>
      <w:rFonts w:eastAsiaTheme="minorHAnsi"/>
      <w:b/>
      <w:bCs/>
      <w:sz w:val="20"/>
      <w:szCs w:val="20"/>
      <w:lang w:val="en-GB" w:eastAsia="en-US"/>
    </w:rPr>
  </w:style>
  <w:style w:type="table" w:styleId="TableGridLight">
    <w:name w:val="Grid Table Light"/>
    <w:basedOn w:val="TableNormal"/>
    <w:uiPriority w:val="40"/>
    <w:rsid w:val="000710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010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0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12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ablebuilder.singstat.gov.sg/table/TS/M213761" TargetMode="External"/><Relationship Id="rId5" Type="http://schemas.openxmlformats.org/officeDocument/2006/relationships/styles" Target="styles.xml"/><Relationship Id="rId10" Type="http://schemas.openxmlformats.org/officeDocument/2006/relationships/hyperlink" Target="https://tablebuilder.singstat.gov.sg/table/TS/M21376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9B2CECBFB3547B3B471EACD65DEAE" ma:contentTypeVersion="15" ma:contentTypeDescription="Create a new document." ma:contentTypeScope="" ma:versionID="e2d488ebd40d12a2531bd6ee6354a149">
  <xsd:schema xmlns:xsd="http://www.w3.org/2001/XMLSchema" xmlns:xs="http://www.w3.org/2001/XMLSchema" xmlns:p="http://schemas.microsoft.com/office/2006/metadata/properties" xmlns:ns2="6b4cc51f-bcf8-472e-afba-c3d44c907ce6" xmlns:ns3="e1d9fa1a-e0a1-44ed-9e63-54ae6ae6d66c" targetNamespace="http://schemas.microsoft.com/office/2006/metadata/properties" ma:root="true" ma:fieldsID="81c34eace0b3d0a0e316342d1b1c938a" ns2:_="" ns3:_="">
    <xsd:import namespace="6b4cc51f-bcf8-472e-afba-c3d44c907ce6"/>
    <xsd:import namespace="e1d9fa1a-e0a1-44ed-9e63-54ae6ae6d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c51f-bcf8-472e-afba-c3d44c907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fa1a-e0a1-44ed-9e63-54ae6ae6d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cc51f-bcf8-472e-afba-c3d44c907c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1F5E1F-03DC-41B6-B90A-910152C6E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4cc51f-bcf8-472e-afba-c3d44c907ce6"/>
    <ds:schemaRef ds:uri="e1d9fa1a-e0a1-44ed-9e63-54ae6ae6d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09C1FF-37FD-4BB6-8CAD-B873860F8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ED9F7-1C1D-4EAF-8E7D-0C759170C8D2}">
  <ds:schemaRefs>
    <ds:schemaRef ds:uri="http://schemas.microsoft.com/office/2006/metadata/properties"/>
    <ds:schemaRef ds:uri="http://schemas.microsoft.com/office/infopath/2007/PartnerControls"/>
    <ds:schemaRef ds:uri="6b4cc51f-bcf8-472e-afba-c3d44c907c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S7304805B</dc:creator>
  <cp:keywords/>
  <cp:lastModifiedBy>Cathy LEE (SCHOOLS)</cp:lastModifiedBy>
  <cp:revision>2</cp:revision>
  <cp:lastPrinted>2024-06-10T01:50:00Z</cp:lastPrinted>
  <dcterms:created xsi:type="dcterms:W3CDTF">2026-09-23T03:40:00Z</dcterms:created>
  <dcterms:modified xsi:type="dcterms:W3CDTF">2026-09-23T03:40:00Z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0x010100E5C9B2CECBFB3547B3B471EACD65DEAE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2025-02-24T02:25:26Z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0d0e821a-6b29-47f1-8e15-eb2cb1408cf1</vt:lpwstr>
  </property>
  <property fmtid="{D5CDD505-2E9C-101B-9397-08002B2CF9AE}" pid="9" name="MSIP_Label_770f46e1-5fba-47ae-991f-a0785d9c0dac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MSIP_Label_5fb06199-574a-4a73-a110-6e35d3b9f147_Enabled">
    <vt:lpwstr>true</vt:lpwstr>
  </property>
  <property fmtid="{D5CDD505-2E9C-101B-9397-08002B2CF9AE}" pid="13" name="MSIP_Label_5fb06199-574a-4a73-a110-6e35d3b9f147_SetDate">
    <vt:lpwstr>2026-09-10T02:14:35Z</vt:lpwstr>
  </property>
  <property fmtid="{D5CDD505-2E9C-101B-9397-08002B2CF9AE}" pid="14" name="MSIP_Label_5fb06199-574a-4a73-a110-6e35d3b9f147_Method">
    <vt:lpwstr>Privileged</vt:lpwstr>
  </property>
  <property fmtid="{D5CDD505-2E9C-101B-9397-08002B2CF9AE}" pid="15" name="MSIP_Label_5fb06199-574a-4a73-a110-6e35d3b9f147_Name">
    <vt:lpwstr>OFFICIAL (OPEN)</vt:lpwstr>
  </property>
  <property fmtid="{D5CDD505-2E9C-101B-9397-08002B2CF9AE}" pid="16" name="MSIP_Label_5fb06199-574a-4a73-a110-6e35d3b9f147_SiteId">
    <vt:lpwstr>6590cdd4-8337-4198-bacc-47645c4a4d4d</vt:lpwstr>
  </property>
  <property fmtid="{D5CDD505-2E9C-101B-9397-08002B2CF9AE}" pid="17" name="MSIP_Label_5fb06199-574a-4a73-a110-6e35d3b9f147_ActionId">
    <vt:lpwstr>f37d885d-fe80-494d-8764-948d99b932c0</vt:lpwstr>
  </property>
  <property fmtid="{D5CDD505-2E9C-101B-9397-08002B2CF9AE}" pid="18" name="MSIP_Label_5fb06199-574a-4a73-a110-6e35d3b9f147_ContentBits">
    <vt:lpwstr>0</vt:lpwstr>
  </property>
  <property fmtid="{D5CDD505-2E9C-101B-9397-08002B2CF9AE}" pid="19" name="MSIP_Label_5fb06199-574a-4a73-a110-6e35d3b9f147_Tag">
    <vt:lpwstr>10, 0, 1, 1</vt:lpwstr>
  </property>
</Properties>
</file>